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6888E" w14:textId="77777777" w:rsidR="009D2024" w:rsidRPr="00CB10DF" w:rsidRDefault="009D2024" w:rsidP="0038307D">
      <w:pPr>
        <w:pStyle w:val="Titel"/>
        <w:ind w:right="-1135"/>
        <w:jc w:val="left"/>
        <w:rPr>
          <w:sz w:val="28"/>
          <w:szCs w:val="28"/>
        </w:rPr>
      </w:pPr>
      <w:r w:rsidRPr="00CB10DF">
        <w:rPr>
          <w:sz w:val="28"/>
        </w:rPr>
        <w:t>Tender specification text</w:t>
      </w:r>
    </w:p>
    <w:p w14:paraId="00319558" w14:textId="77777777" w:rsidR="009D2024" w:rsidRPr="00CB10DF" w:rsidRDefault="009D2024" w:rsidP="0038307D">
      <w:pPr>
        <w:pStyle w:val="Titel"/>
        <w:ind w:right="-1135"/>
        <w:jc w:val="left"/>
        <w:rPr>
          <w:sz w:val="22"/>
        </w:rPr>
      </w:pPr>
    </w:p>
    <w:p w14:paraId="093AF7DC" w14:textId="77777777" w:rsidR="009D2024" w:rsidRPr="00CB10DF" w:rsidRDefault="00B254CF" w:rsidP="0038307D">
      <w:pPr>
        <w:pStyle w:val="Titel"/>
        <w:ind w:right="-1135"/>
        <w:jc w:val="left"/>
        <w:rPr>
          <w:sz w:val="22"/>
        </w:rPr>
      </w:pPr>
      <w:r w:rsidRPr="00CB10DF">
        <w:rPr>
          <w:sz w:val="22"/>
        </w:rPr>
        <w:t>Product:</w:t>
      </w:r>
      <w:r w:rsidRPr="00CB10DF">
        <w:rPr>
          <w:sz w:val="22"/>
        </w:rPr>
        <w:tab/>
        <w:t>Aluminium folding door</w:t>
      </w:r>
    </w:p>
    <w:p w14:paraId="364370D1" w14:textId="77777777" w:rsidR="009D2024" w:rsidRPr="00CB10DF" w:rsidRDefault="009D2024" w:rsidP="0038307D">
      <w:pPr>
        <w:pStyle w:val="Titel"/>
        <w:tabs>
          <w:tab w:val="bar" w:pos="10440"/>
        </w:tabs>
        <w:ind w:right="-1135"/>
        <w:jc w:val="left"/>
        <w:rPr>
          <w:sz w:val="22"/>
        </w:rPr>
      </w:pPr>
      <w:r w:rsidRPr="00CB10DF">
        <w:rPr>
          <w:sz w:val="22"/>
        </w:rPr>
        <w:t>Type:</w:t>
      </w:r>
      <w:r w:rsidRPr="00CB10DF">
        <w:rPr>
          <w:sz w:val="22"/>
        </w:rPr>
        <w:tab/>
        <w:t xml:space="preserve">            AL601F 2.0 hand operated/power operated</w:t>
      </w:r>
    </w:p>
    <w:p w14:paraId="544BC520" w14:textId="63DAE6DE" w:rsidR="009D2024" w:rsidRPr="00CB10DF" w:rsidRDefault="009D2024" w:rsidP="0038307D">
      <w:pPr>
        <w:pStyle w:val="Titel"/>
        <w:ind w:right="-1135"/>
        <w:jc w:val="left"/>
        <w:rPr>
          <w:sz w:val="22"/>
        </w:rPr>
      </w:pPr>
      <w:r w:rsidRPr="00CB10DF">
        <w:rPr>
          <w:sz w:val="22"/>
        </w:rPr>
        <w:t>Manufacturer:</w:t>
      </w:r>
      <w:r w:rsidRPr="00CB10DF">
        <w:rPr>
          <w:sz w:val="22"/>
        </w:rPr>
        <w:tab/>
      </w:r>
      <w:r w:rsidR="006C052D">
        <w:rPr>
          <w:sz w:val="22"/>
        </w:rPr>
        <w:t>LINDPOINTNER</w:t>
      </w:r>
    </w:p>
    <w:p w14:paraId="79D64AEB" w14:textId="77777777" w:rsidR="009D2024" w:rsidRPr="00CB10DF" w:rsidRDefault="009D2024" w:rsidP="0038307D">
      <w:pPr>
        <w:pStyle w:val="Titel"/>
        <w:ind w:left="1418" w:right="-1135" w:firstLine="7"/>
        <w:jc w:val="both"/>
        <w:rPr>
          <w:sz w:val="22"/>
        </w:rPr>
      </w:pPr>
      <w:r w:rsidRPr="00CB10DF">
        <w:rPr>
          <w:sz w:val="22"/>
        </w:rPr>
        <w:t>Technical design in accordance with the applicable standards and regulations for the protection of employees.</w:t>
      </w:r>
    </w:p>
    <w:p w14:paraId="2D050199" w14:textId="77777777" w:rsidR="009D2024" w:rsidRPr="00CB10DF" w:rsidRDefault="009D2024" w:rsidP="0038307D">
      <w:pPr>
        <w:pStyle w:val="Titel"/>
        <w:ind w:left="1418" w:right="-1135" w:firstLine="7"/>
        <w:jc w:val="both"/>
        <w:rPr>
          <w:b w:val="0"/>
          <w:bCs w:val="0"/>
          <w:sz w:val="22"/>
        </w:rPr>
      </w:pPr>
      <w:r w:rsidRPr="00CB10DF">
        <w:rPr>
          <w:sz w:val="22"/>
        </w:rPr>
        <w:t>Data given in the description are minimum requirements.</w:t>
      </w:r>
    </w:p>
    <w:p w14:paraId="341B1789" w14:textId="77777777" w:rsidR="009D2024" w:rsidRPr="00CB10DF" w:rsidRDefault="009D2024" w:rsidP="0038307D">
      <w:pPr>
        <w:ind w:right="-1135"/>
        <w:rPr>
          <w:rFonts w:ascii="Arial" w:hAnsi="Arial"/>
          <w:b/>
          <w:bCs/>
          <w:sz w:val="22"/>
        </w:rPr>
      </w:pPr>
    </w:p>
    <w:p w14:paraId="0E62AB27" w14:textId="77777777" w:rsidR="009D2024" w:rsidRPr="00CB10DF" w:rsidRDefault="009D2024" w:rsidP="0038307D">
      <w:pPr>
        <w:ind w:right="-1135"/>
        <w:rPr>
          <w:rFonts w:ascii="Arial" w:hAnsi="Arial"/>
          <w:sz w:val="22"/>
        </w:rPr>
      </w:pPr>
    </w:p>
    <w:p w14:paraId="7A4CBC79" w14:textId="77777777" w:rsidR="009D2024" w:rsidRPr="00CB10DF" w:rsidRDefault="009D2024" w:rsidP="0038307D">
      <w:pPr>
        <w:ind w:right="-1135"/>
        <w:rPr>
          <w:rFonts w:ascii="Arial" w:hAnsi="Arial"/>
          <w:b/>
          <w:bCs/>
          <w:sz w:val="22"/>
          <w:u w:val="single"/>
        </w:rPr>
      </w:pPr>
      <w:r w:rsidRPr="00CB10DF">
        <w:rPr>
          <w:rFonts w:ascii="Arial" w:hAnsi="Arial"/>
          <w:b/>
          <w:sz w:val="22"/>
          <w:u w:val="single"/>
        </w:rPr>
        <w:t>Area of application:</w:t>
      </w:r>
    </w:p>
    <w:p w14:paraId="6CE76ED5" w14:textId="77777777" w:rsidR="009D2024" w:rsidRPr="00CB10DF" w:rsidRDefault="009D2024" w:rsidP="00EB3906">
      <w:pPr>
        <w:ind w:left="708" w:right="-1277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Door for industry and workshops. An accurately designed door for every requirement. A solid folding door contains virtually no wear parts so there are minimal maintenance and servicing costs. After professional installation, no initial technical acceptance by a civil engineer or TÜV is necessary for a manually operated door</w:t>
      </w:r>
    </w:p>
    <w:p w14:paraId="0593CB68" w14:textId="77777777" w:rsidR="009D2024" w:rsidRPr="00CB10DF" w:rsidRDefault="009D2024" w:rsidP="00EB3906">
      <w:pPr>
        <w:ind w:right="-1277" w:firstLine="708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 xml:space="preserve">Cycles per day: approx. 50  </w:t>
      </w:r>
    </w:p>
    <w:p w14:paraId="71F639CB" w14:textId="77777777" w:rsidR="00EB3906" w:rsidRPr="00CB10DF" w:rsidRDefault="00EB3906" w:rsidP="00EB3906">
      <w:pPr>
        <w:ind w:left="708" w:right="-1277"/>
        <w:jc w:val="both"/>
        <w:rPr>
          <w:rFonts w:ascii="Arial" w:hAnsi="Arial"/>
          <w:b/>
          <w:bCs/>
          <w:sz w:val="22"/>
        </w:rPr>
      </w:pPr>
      <w:r w:rsidRPr="00CB10DF">
        <w:rPr>
          <w:rFonts w:ascii="Arial" w:hAnsi="Arial"/>
          <w:b/>
          <w:sz w:val="22"/>
        </w:rPr>
        <w:t>Air tightness (EN12426):</w:t>
      </w:r>
    </w:p>
    <w:p w14:paraId="0E142479" w14:textId="77777777" w:rsidR="00EB3906" w:rsidRPr="00CB10DF" w:rsidRDefault="00EB3906" w:rsidP="00EB3906">
      <w:pPr>
        <w:ind w:left="708" w:right="-1277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Class 1-3 with a door size of 5200x5600 mm (WxH)</w:t>
      </w:r>
    </w:p>
    <w:p w14:paraId="440E2E24" w14:textId="77777777" w:rsidR="00EB3906" w:rsidRPr="00CB10DF" w:rsidRDefault="00EB3906" w:rsidP="00EB3906">
      <w:pPr>
        <w:ind w:left="708" w:right="-1277"/>
        <w:jc w:val="both"/>
        <w:rPr>
          <w:rFonts w:ascii="Arial" w:hAnsi="Arial"/>
          <w:b/>
          <w:bCs/>
          <w:sz w:val="22"/>
        </w:rPr>
      </w:pPr>
      <w:r w:rsidRPr="00CB10DF">
        <w:rPr>
          <w:rFonts w:ascii="Arial" w:hAnsi="Arial"/>
          <w:b/>
          <w:sz w:val="22"/>
        </w:rPr>
        <w:t>Resistance to wind load (EN 12424):</w:t>
      </w:r>
    </w:p>
    <w:p w14:paraId="53360345" w14:textId="3E61ABF2" w:rsidR="00EB3906" w:rsidRPr="00CB10DF" w:rsidRDefault="00EB3906" w:rsidP="00EB3906">
      <w:pPr>
        <w:ind w:left="708" w:right="-1277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Class 2-3 with a door size of 5200x5600 mm (WxH)</w:t>
      </w:r>
    </w:p>
    <w:p w14:paraId="5A2845A8" w14:textId="5A4C1E08" w:rsidR="00EB3906" w:rsidRPr="00CB10DF" w:rsidRDefault="00EB3906" w:rsidP="00EB3906">
      <w:pPr>
        <w:ind w:left="708" w:right="-1277"/>
        <w:jc w:val="both"/>
        <w:rPr>
          <w:rFonts w:ascii="Arial" w:hAnsi="Arial"/>
          <w:b/>
          <w:bCs/>
          <w:sz w:val="22"/>
        </w:rPr>
      </w:pPr>
      <w:r w:rsidRPr="00CB10DF">
        <w:rPr>
          <w:rFonts w:ascii="Arial" w:hAnsi="Arial"/>
          <w:b/>
          <w:sz w:val="22"/>
        </w:rPr>
        <w:t>U value</w:t>
      </w:r>
    </w:p>
    <w:p w14:paraId="560524D5" w14:textId="77777777" w:rsidR="00EB3906" w:rsidRPr="00CB10DF" w:rsidRDefault="00EB3906" w:rsidP="00EB3906">
      <w:pPr>
        <w:ind w:left="708" w:right="-1277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approx. 3 W/m²K (depending on the door infill)</w:t>
      </w:r>
    </w:p>
    <w:p w14:paraId="455E4BFD" w14:textId="40E4E78C" w:rsidR="009D2024" w:rsidRDefault="009D2024" w:rsidP="0038307D">
      <w:pPr>
        <w:ind w:right="-1135"/>
        <w:jc w:val="both"/>
        <w:rPr>
          <w:rFonts w:ascii="Arial" w:hAnsi="Arial"/>
          <w:sz w:val="22"/>
        </w:rPr>
      </w:pPr>
    </w:p>
    <w:p w14:paraId="2893BBF4" w14:textId="77777777" w:rsidR="00E40C8F" w:rsidRPr="00CB10DF" w:rsidRDefault="00E40C8F" w:rsidP="0038307D">
      <w:pPr>
        <w:ind w:right="-1135"/>
        <w:jc w:val="both"/>
        <w:rPr>
          <w:rFonts w:ascii="Arial" w:hAnsi="Arial"/>
          <w:sz w:val="22"/>
        </w:rPr>
      </w:pPr>
    </w:p>
    <w:p w14:paraId="4D95F0D7" w14:textId="77777777" w:rsidR="009D2024" w:rsidRPr="00CB10DF" w:rsidRDefault="009D2024" w:rsidP="0038307D">
      <w:pPr>
        <w:ind w:right="-1135"/>
        <w:rPr>
          <w:rFonts w:ascii="Arial" w:hAnsi="Arial"/>
          <w:b/>
          <w:bCs/>
          <w:sz w:val="22"/>
          <w:u w:val="single"/>
        </w:rPr>
      </w:pPr>
      <w:r w:rsidRPr="00CB10DF">
        <w:rPr>
          <w:rFonts w:ascii="Arial" w:hAnsi="Arial"/>
          <w:b/>
          <w:sz w:val="22"/>
          <w:u w:val="single"/>
        </w:rPr>
        <w:t>General design:</w:t>
      </w:r>
    </w:p>
    <w:p w14:paraId="0C455056" w14:textId="77777777" w:rsidR="009D2024" w:rsidRPr="00CB10DF" w:rsidRDefault="009D2024" w:rsidP="00EB3906">
      <w:pPr>
        <w:pStyle w:val="Textkrper-Einzug2"/>
        <w:ind w:right="-1277"/>
        <w:rPr>
          <w:sz w:val="22"/>
        </w:rPr>
      </w:pPr>
      <w:r w:rsidRPr="00CB10DF">
        <w:rPr>
          <w:sz w:val="22"/>
        </w:rPr>
        <w:t xml:space="preserve">Aluminium folding door with frame-lattice design. Door leaf comprising bolted extruded hard-aluminium profiles. </w:t>
      </w:r>
    </w:p>
    <w:p w14:paraId="5A2799C1" w14:textId="77777777" w:rsidR="009D2024" w:rsidRPr="00CB10DF" w:rsidRDefault="009D2024" w:rsidP="00EB3906">
      <w:pPr>
        <w:pStyle w:val="Textkrper"/>
        <w:tabs>
          <w:tab w:val="clear" w:pos="1440"/>
        </w:tabs>
        <w:ind w:left="705" w:right="-1277"/>
        <w:rPr>
          <w:sz w:val="22"/>
        </w:rPr>
      </w:pPr>
      <w:r w:rsidRPr="00CB10DF">
        <w:rPr>
          <w:sz w:val="22"/>
        </w:rPr>
        <w:t xml:space="preserve">Construction depth min. 60 mm, profile depth min. 87 mm </w:t>
      </w:r>
    </w:p>
    <w:p w14:paraId="3C4268E4" w14:textId="77777777" w:rsidR="009D2024" w:rsidRPr="00CB10DF" w:rsidRDefault="009D2024" w:rsidP="00EB3906">
      <w:pPr>
        <w:pStyle w:val="Textkrper"/>
        <w:tabs>
          <w:tab w:val="clear" w:pos="1440"/>
        </w:tabs>
        <w:ind w:left="705" w:right="-1277"/>
        <w:rPr>
          <w:sz w:val="22"/>
        </w:rPr>
      </w:pPr>
      <w:r w:rsidRPr="00CB10DF">
        <w:rPr>
          <w:sz w:val="22"/>
        </w:rPr>
        <w:t>infill with dual-wall construction elements (panels or glass).</w:t>
      </w:r>
    </w:p>
    <w:p w14:paraId="5ABEBC42" w14:textId="77777777" w:rsidR="009D2024" w:rsidRPr="00CB10DF" w:rsidRDefault="009D2024" w:rsidP="00EB3906">
      <w:pPr>
        <w:ind w:right="-1277"/>
        <w:jc w:val="both"/>
        <w:rPr>
          <w:rFonts w:ascii="Arial" w:hAnsi="Arial"/>
          <w:sz w:val="22"/>
        </w:rPr>
      </w:pPr>
    </w:p>
    <w:p w14:paraId="62490A1D" w14:textId="54AB5FF7" w:rsidR="009D2024" w:rsidRPr="00CB10DF" w:rsidRDefault="009D2024" w:rsidP="00EB3906">
      <w:pPr>
        <w:pStyle w:val="Textkrper-Einzug3"/>
        <w:ind w:right="-1277"/>
        <w:rPr>
          <w:sz w:val="22"/>
        </w:rPr>
      </w:pPr>
      <w:r w:rsidRPr="00CB10DF">
        <w:rPr>
          <w:sz w:val="22"/>
        </w:rPr>
        <w:t xml:space="preserve">Running rail produced from extruded aluminium profile with downward opening, 5 mm wall thickness, dimensions approx. 100x108 mm; 4.2 kg/rm with integrated seal carrier and continuous sealing lip. Suspension of the door leaves </w:t>
      </w:r>
      <w:r w:rsidR="00CB10DF" w:rsidRPr="00CB10DF">
        <w:rPr>
          <w:sz w:val="22"/>
        </w:rPr>
        <w:t>by vertically</w:t>
      </w:r>
      <w:r w:rsidRPr="00CB10DF">
        <w:rPr>
          <w:sz w:val="22"/>
        </w:rPr>
        <w:t xml:space="preserve"> guided roller units. Roller diameter 32 mm. Dust-proof, maintenance-free ball bearings.</w:t>
      </w:r>
    </w:p>
    <w:p w14:paraId="2715E815" w14:textId="77777777" w:rsidR="009D2024" w:rsidRPr="006C052D" w:rsidRDefault="009D2024" w:rsidP="00EB3906">
      <w:pPr>
        <w:ind w:right="-1277"/>
        <w:jc w:val="both"/>
        <w:rPr>
          <w:rFonts w:ascii="Arial" w:hAnsi="Arial"/>
          <w:sz w:val="22"/>
          <w:lang w:val="en-US"/>
        </w:rPr>
      </w:pPr>
    </w:p>
    <w:p w14:paraId="0E75368A" w14:textId="02D1E532" w:rsidR="009D2024" w:rsidRPr="00CB10DF" w:rsidRDefault="009D2024" w:rsidP="00EB3906">
      <w:pPr>
        <w:ind w:left="709" w:right="-1277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Hinges 120 mm high, bolted to the frame by means of steel clamping plates (adjustable and exchangeable) with 16 mm stainless steel bolts and a dust-sealed thrust bearing between the hinges.</w:t>
      </w:r>
    </w:p>
    <w:p w14:paraId="41B9F57E" w14:textId="77777777" w:rsidR="009D2024" w:rsidRPr="00CB10DF" w:rsidRDefault="009D2024" w:rsidP="00EB3906">
      <w:pPr>
        <w:ind w:left="709" w:right="-1277"/>
        <w:jc w:val="both"/>
        <w:rPr>
          <w:rFonts w:ascii="Arial" w:hAnsi="Arial"/>
          <w:sz w:val="22"/>
        </w:rPr>
      </w:pPr>
    </w:p>
    <w:p w14:paraId="160BC6CE" w14:textId="77777777" w:rsidR="009D2024" w:rsidRPr="00CB10DF" w:rsidRDefault="009D2024" w:rsidP="00EB3906">
      <w:pPr>
        <w:ind w:left="709" w:right="-1277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Fixing of the panels with aluminium holding strips inside (CO anodised) which are fixed in a groove provided on the frame by means of a rubber seal.</w:t>
      </w:r>
    </w:p>
    <w:p w14:paraId="5CD6931E" w14:textId="77777777" w:rsidR="009D2024" w:rsidRPr="00CB10DF" w:rsidRDefault="009D2024" w:rsidP="00EB3906">
      <w:pPr>
        <w:ind w:right="-1277"/>
        <w:jc w:val="both"/>
        <w:rPr>
          <w:rFonts w:ascii="Arial" w:hAnsi="Arial"/>
          <w:sz w:val="22"/>
        </w:rPr>
      </w:pPr>
    </w:p>
    <w:p w14:paraId="2ED6CE46" w14:textId="77777777" w:rsidR="009D2024" w:rsidRPr="00CB10DF" w:rsidRDefault="009D2024" w:rsidP="00EB3906">
      <w:pPr>
        <w:ind w:left="709" w:right="-1277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Internal espagnolette bolt mechanism and concealed locking bars made of hot-dip galvanised steel.</w:t>
      </w:r>
    </w:p>
    <w:p w14:paraId="01B42E3F" w14:textId="469E4E2A" w:rsidR="009D2024" w:rsidRDefault="009D2024" w:rsidP="00EB3906">
      <w:pPr>
        <w:ind w:left="720" w:right="-1277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Operation via robust cast steel loop lever and additional handle.</w:t>
      </w:r>
    </w:p>
    <w:p w14:paraId="7F8AC462" w14:textId="77777777" w:rsidR="00E40C8F" w:rsidRPr="00CB10DF" w:rsidRDefault="00E40C8F" w:rsidP="00EB3906">
      <w:pPr>
        <w:ind w:left="720" w:right="-1277"/>
        <w:jc w:val="both"/>
        <w:rPr>
          <w:rFonts w:ascii="Arial" w:hAnsi="Arial"/>
          <w:sz w:val="22"/>
        </w:rPr>
      </w:pPr>
    </w:p>
    <w:p w14:paraId="6AC669A1" w14:textId="77777777" w:rsidR="009D2024" w:rsidRPr="00CB10DF" w:rsidRDefault="009D2024" w:rsidP="0038307D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 w:rsidRPr="00CB10DF">
        <w:rPr>
          <w:rFonts w:ascii="Arial" w:hAnsi="Arial"/>
          <w:b/>
          <w:sz w:val="22"/>
          <w:u w:val="single"/>
        </w:rPr>
        <w:lastRenderedPageBreak/>
        <w:t>Frame:</w:t>
      </w:r>
    </w:p>
    <w:p w14:paraId="58CF2FA9" w14:textId="77777777" w:rsidR="009D2024" w:rsidRPr="00CB10DF" w:rsidRDefault="009D2024" w:rsidP="0038307D">
      <w:pPr>
        <w:ind w:left="708" w:right="-1135" w:firstLine="1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Wall thickness of the profiles at least 2 mm aluminium.</w:t>
      </w:r>
    </w:p>
    <w:p w14:paraId="1F644F12" w14:textId="77777777" w:rsidR="000F62D9" w:rsidRPr="00CB10DF" w:rsidRDefault="000F62D9" w:rsidP="0038307D">
      <w:pPr>
        <w:ind w:left="708" w:right="-1135" w:firstLine="1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Profiles are connected to a frame element by means of dual M8 screw connections (no welded joints). The frame profiles are fixed with pressed-in aluminium parts (no connections with screw channels and self-tapping screws).</w:t>
      </w:r>
    </w:p>
    <w:p w14:paraId="663A35DC" w14:textId="77777777" w:rsidR="009D2024" w:rsidRPr="00CB10DF" w:rsidRDefault="009D2024" w:rsidP="0038307D">
      <w:pPr>
        <w:ind w:left="709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Sealing and finger trap protection between the leaves with 40 mm leaf spacing made of EPDM material (PVC not permitted).</w:t>
      </w:r>
    </w:p>
    <w:p w14:paraId="62312E55" w14:textId="1334EF95" w:rsidR="009D2024" w:rsidRDefault="009D2024" w:rsidP="0038307D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14:paraId="70D7E4DE" w14:textId="77777777" w:rsidR="00E40C8F" w:rsidRPr="00CB10DF" w:rsidRDefault="00E40C8F" w:rsidP="0038307D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14:paraId="13CB64EC" w14:textId="77777777" w:rsidR="009D2024" w:rsidRPr="00CB10DF" w:rsidRDefault="009D2024" w:rsidP="0038307D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 w:rsidRPr="00CB10DF">
        <w:rPr>
          <w:rFonts w:ascii="Arial" w:hAnsi="Arial"/>
          <w:b/>
          <w:sz w:val="22"/>
          <w:u w:val="single"/>
        </w:rPr>
        <w:t>Infill:</w:t>
      </w:r>
    </w:p>
    <w:p w14:paraId="7CEB76BD" w14:textId="77777777" w:rsidR="00B87F01" w:rsidRPr="00CB10DF" w:rsidRDefault="00B87F01" w:rsidP="0038307D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14:paraId="70373C06" w14:textId="77777777" w:rsidR="00B87F01" w:rsidRPr="00CB10DF" w:rsidRDefault="00B87F01" w:rsidP="00B87F01">
      <w:pPr>
        <w:ind w:left="709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Standard division up to 3200 mm 1 panel/leaf.</w:t>
      </w:r>
    </w:p>
    <w:p w14:paraId="1206ACB1" w14:textId="77777777" w:rsidR="00B87F01" w:rsidRPr="00CB10DF" w:rsidRDefault="00B87F01" w:rsidP="00B87F01">
      <w:pPr>
        <w:ind w:left="709" w:right="-1135"/>
        <w:jc w:val="both"/>
        <w:rPr>
          <w:rFonts w:ascii="Arial" w:hAnsi="Arial"/>
          <w:sz w:val="22"/>
        </w:rPr>
      </w:pPr>
    </w:p>
    <w:p w14:paraId="33026600" w14:textId="2930DFEF" w:rsidR="00B87F01" w:rsidRPr="00CB10DF" w:rsidRDefault="00B87F01" w:rsidP="00B87F01">
      <w:pPr>
        <w:ind w:left="709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Double-walled, insulated sandwich panel. Consisting of 1 mm hot-dip galvanised sheet steel on the outside and inside, fully bonded with 40 mm hard foam polystyrene (total thickness 42mm).</w:t>
      </w:r>
    </w:p>
    <w:p w14:paraId="7E0FE1FE" w14:textId="77777777" w:rsidR="00B87F01" w:rsidRPr="00CB10DF" w:rsidRDefault="00B87F01" w:rsidP="00B87F01">
      <w:pPr>
        <w:ind w:left="709" w:right="-1135"/>
        <w:jc w:val="both"/>
        <w:rPr>
          <w:rFonts w:ascii="Arial" w:hAnsi="Arial"/>
          <w:sz w:val="22"/>
        </w:rPr>
      </w:pPr>
    </w:p>
    <w:p w14:paraId="425DBEDD" w14:textId="77777777" w:rsidR="00B87F01" w:rsidRPr="00CB10DF" w:rsidRDefault="00B87F01" w:rsidP="00B87F01">
      <w:pPr>
        <w:ind w:left="709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Glazing with insulating hard glass (safety glass) H4/16/ H4 with a U-value of 1.1 W/m²K.</w:t>
      </w:r>
    </w:p>
    <w:p w14:paraId="21700C36" w14:textId="77777777" w:rsidR="00B87F01" w:rsidRPr="00CB10DF" w:rsidRDefault="00B87F01" w:rsidP="00B87F01">
      <w:pPr>
        <w:ind w:left="709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Dry glazing (without silicone) inside with aluminium retaining strips A6/C0 anodised with EPDM clamping rubber (different glass infills are possible on request).</w:t>
      </w:r>
    </w:p>
    <w:p w14:paraId="62914AFB" w14:textId="77777777" w:rsidR="00B87F01" w:rsidRPr="00CB10DF" w:rsidRDefault="00B87F01" w:rsidP="00B87F01">
      <w:pPr>
        <w:ind w:left="709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 xml:space="preserve">Max. 1 m² glass panels. </w:t>
      </w:r>
    </w:p>
    <w:p w14:paraId="7AF67771" w14:textId="25740C44" w:rsidR="009D2024" w:rsidRDefault="009D2024" w:rsidP="0038307D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14:paraId="70074AAB" w14:textId="77777777" w:rsidR="00E40C8F" w:rsidRPr="00CB10DF" w:rsidRDefault="00E40C8F" w:rsidP="0038307D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14:paraId="5C511858" w14:textId="77777777" w:rsidR="009D2024" w:rsidRPr="00CB10DF" w:rsidRDefault="009D2024" w:rsidP="0038307D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 w:rsidRPr="00CB10DF">
        <w:rPr>
          <w:rFonts w:ascii="Arial" w:hAnsi="Arial"/>
          <w:b/>
          <w:sz w:val="22"/>
          <w:u w:val="single"/>
        </w:rPr>
        <w:t>Surface:</w:t>
      </w:r>
    </w:p>
    <w:p w14:paraId="2E1FD032" w14:textId="77777777" w:rsidR="00B87F01" w:rsidRPr="00CB10DF" w:rsidRDefault="00B87F01" w:rsidP="00B87F01">
      <w:pPr>
        <w:ind w:left="709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Standard: A6/C0</w:t>
      </w:r>
      <w:r w:rsidRPr="00CB10DF">
        <w:rPr>
          <w:rFonts w:ascii="Arial" w:hAnsi="Arial"/>
          <w:sz w:val="22"/>
        </w:rPr>
        <w:tab/>
        <w:t>anodised</w:t>
      </w:r>
    </w:p>
    <w:p w14:paraId="1582DB0B" w14:textId="77777777" w:rsidR="00B87F01" w:rsidRPr="00CB10DF" w:rsidRDefault="00B87F01" w:rsidP="00B87F01">
      <w:pPr>
        <w:ind w:left="709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 xml:space="preserve">Optional: Powder-coated in façade quality RAL standard colour of your choice, optionally matt or glossy </w:t>
      </w:r>
    </w:p>
    <w:p w14:paraId="5819F668" w14:textId="77777777" w:rsidR="00B87F01" w:rsidRPr="00CB10DF" w:rsidRDefault="00B87F01" w:rsidP="00B87F01">
      <w:pPr>
        <w:ind w:left="709" w:right="-1135"/>
        <w:jc w:val="both"/>
        <w:rPr>
          <w:rFonts w:ascii="Arial" w:hAnsi="Arial"/>
          <w:sz w:val="22"/>
        </w:rPr>
      </w:pPr>
    </w:p>
    <w:p w14:paraId="770EE392" w14:textId="77777777" w:rsidR="00B87F01" w:rsidRPr="00CB10DF" w:rsidRDefault="00B87F01" w:rsidP="00B87F01">
      <w:pPr>
        <w:ind w:left="709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 xml:space="preserve">Anodising: = anodic oxidation of aluminium. In this electrochemical process, the natural oxide layer of the aluminium is </w:t>
      </w:r>
      <w:proofErr w:type="gramStart"/>
      <w:r w:rsidRPr="00CB10DF">
        <w:rPr>
          <w:rFonts w:ascii="Arial" w:hAnsi="Arial"/>
          <w:sz w:val="22"/>
        </w:rPr>
        <w:t>reinforced</w:t>
      </w:r>
      <w:proofErr w:type="gramEnd"/>
      <w:r w:rsidRPr="00CB10DF">
        <w:rPr>
          <w:rFonts w:ascii="Arial" w:hAnsi="Arial"/>
          <w:sz w:val="22"/>
        </w:rPr>
        <w:t xml:space="preserve"> and the metallic character is retained. Frame, </w:t>
      </w:r>
      <w:proofErr w:type="gramStart"/>
      <w:r w:rsidRPr="00CB10DF">
        <w:rPr>
          <w:rFonts w:ascii="Arial" w:hAnsi="Arial"/>
          <w:sz w:val="22"/>
        </w:rPr>
        <w:t>filling</w:t>
      </w:r>
      <w:proofErr w:type="gramEnd"/>
      <w:r w:rsidRPr="00CB10DF">
        <w:rPr>
          <w:rFonts w:ascii="Arial" w:hAnsi="Arial"/>
          <w:sz w:val="22"/>
        </w:rPr>
        <w:t xml:space="preserve"> and pole profile can be coated in different colours without extra charge.</w:t>
      </w:r>
    </w:p>
    <w:p w14:paraId="113D588B" w14:textId="77777777" w:rsidR="00B87F01" w:rsidRPr="00CB10DF" w:rsidRDefault="00B87F01" w:rsidP="00B87F01">
      <w:pPr>
        <w:ind w:left="709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6 years warranty on the surface with appropriate care.</w:t>
      </w:r>
    </w:p>
    <w:p w14:paraId="797A93C0" w14:textId="77777777" w:rsidR="00B87F01" w:rsidRPr="00CB10DF" w:rsidRDefault="00B87F01" w:rsidP="00B87F01">
      <w:pPr>
        <w:ind w:left="709" w:right="-1135"/>
        <w:jc w:val="both"/>
        <w:rPr>
          <w:rFonts w:ascii="Arial" w:hAnsi="Arial"/>
          <w:sz w:val="22"/>
        </w:rPr>
      </w:pPr>
    </w:p>
    <w:p w14:paraId="6E8322FC" w14:textId="77777777" w:rsidR="00B87F01" w:rsidRPr="00CB10DF" w:rsidRDefault="00B87F01" w:rsidP="00B87F01">
      <w:pPr>
        <w:ind w:left="709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Powder coating: Here, after appropriate pre-treatment, an organic powder coating with an average thickness of 65 my is applied. The coating is cured in a drying oven.</w:t>
      </w:r>
    </w:p>
    <w:p w14:paraId="37E20FAA" w14:textId="77777777" w:rsidR="009D2024" w:rsidRPr="00CB10DF" w:rsidRDefault="009D2024" w:rsidP="00B87F01">
      <w:pPr>
        <w:ind w:left="709" w:right="-1135"/>
        <w:jc w:val="both"/>
        <w:rPr>
          <w:rFonts w:ascii="Arial" w:hAnsi="Arial"/>
          <w:sz w:val="22"/>
        </w:rPr>
      </w:pPr>
    </w:p>
    <w:p w14:paraId="767FB8CF" w14:textId="77777777" w:rsidR="00B87F01" w:rsidRPr="00CB10DF" w:rsidRDefault="00B87F01" w:rsidP="0038307D">
      <w:pPr>
        <w:ind w:right="-1135"/>
        <w:rPr>
          <w:rFonts w:ascii="Arial" w:hAnsi="Arial"/>
          <w:b/>
          <w:bCs/>
          <w:sz w:val="22"/>
          <w:u w:val="single"/>
        </w:rPr>
      </w:pPr>
    </w:p>
    <w:p w14:paraId="04A30975" w14:textId="77777777" w:rsidR="00DC6E86" w:rsidRPr="00CB10DF" w:rsidRDefault="00DC6E86" w:rsidP="0038307D">
      <w:pPr>
        <w:ind w:right="-1135"/>
        <w:rPr>
          <w:rFonts w:ascii="Arial" w:hAnsi="Arial"/>
          <w:b/>
          <w:bCs/>
          <w:sz w:val="22"/>
          <w:u w:val="single"/>
        </w:rPr>
      </w:pPr>
    </w:p>
    <w:p w14:paraId="3995B658" w14:textId="77777777" w:rsidR="009D2024" w:rsidRPr="00CB10DF" w:rsidRDefault="009D2024" w:rsidP="0038307D">
      <w:pPr>
        <w:ind w:right="-1135"/>
        <w:rPr>
          <w:rFonts w:ascii="Arial" w:hAnsi="Arial"/>
          <w:b/>
          <w:bCs/>
          <w:sz w:val="22"/>
          <w:u w:val="single"/>
        </w:rPr>
      </w:pPr>
      <w:r w:rsidRPr="00CB10DF">
        <w:rPr>
          <w:rFonts w:ascii="Arial" w:hAnsi="Arial"/>
          <w:b/>
          <w:sz w:val="22"/>
          <w:u w:val="single"/>
        </w:rPr>
        <w:t>Frame:</w:t>
      </w:r>
    </w:p>
    <w:p w14:paraId="3F812F60" w14:textId="77777777" w:rsidR="009D2024" w:rsidRPr="00CB10DF" w:rsidRDefault="009D2024" w:rsidP="0038307D">
      <w:pPr>
        <w:ind w:left="709"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 xml:space="preserve">Lateral frame profile produced from an extruded aluminium profile (40 x </w:t>
      </w:r>
      <w:proofErr w:type="gramStart"/>
      <w:r w:rsidRPr="00CB10DF">
        <w:rPr>
          <w:rFonts w:ascii="Arial" w:hAnsi="Arial"/>
          <w:sz w:val="22"/>
        </w:rPr>
        <w:t>75;</w:t>
      </w:r>
      <w:proofErr w:type="gramEnd"/>
      <w:r w:rsidRPr="00CB10DF">
        <w:rPr>
          <w:rFonts w:ascii="Arial" w:hAnsi="Arial"/>
          <w:sz w:val="22"/>
        </w:rPr>
        <w:t xml:space="preserve"> 2kg/rm). </w:t>
      </w:r>
    </w:p>
    <w:p w14:paraId="5A0354CF" w14:textId="77777777" w:rsidR="009D2024" w:rsidRPr="00CB10DF" w:rsidRDefault="009D2024" w:rsidP="0038307D">
      <w:pPr>
        <w:ind w:left="709"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The frame profile is attached to the running rail profile with a bolted connection.</w:t>
      </w:r>
    </w:p>
    <w:p w14:paraId="4CD9685C" w14:textId="77777777" w:rsidR="009D2024" w:rsidRPr="00CB10DF" w:rsidRDefault="009D2024" w:rsidP="0038307D">
      <w:pPr>
        <w:ind w:left="709"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A mounting bracket is bolted and guided flexibly into a groove to allow it to be adapted to the local conditions.</w:t>
      </w:r>
    </w:p>
    <w:p w14:paraId="4B855F1F" w14:textId="77777777" w:rsidR="009D2024" w:rsidRPr="00CB10DF" w:rsidRDefault="009D2024" w:rsidP="0038307D">
      <w:pPr>
        <w:ind w:left="708" w:right="-1135" w:firstLine="1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Floor stop by means of floor bracket 50/50/5 mm hot-dip galvanised incl. claws.</w:t>
      </w:r>
    </w:p>
    <w:p w14:paraId="2F343931" w14:textId="77777777" w:rsidR="009D2024" w:rsidRPr="00CB10DF" w:rsidRDefault="009D2024" w:rsidP="0038307D">
      <w:pPr>
        <w:ind w:right="-1135"/>
        <w:rPr>
          <w:rFonts w:ascii="Arial" w:hAnsi="Arial"/>
          <w:b/>
          <w:bCs/>
          <w:sz w:val="22"/>
          <w:u w:val="single"/>
        </w:rPr>
      </w:pPr>
      <w:r w:rsidRPr="00CB10DF">
        <w:rPr>
          <w:rFonts w:ascii="Arial" w:hAnsi="Arial"/>
          <w:b/>
          <w:sz w:val="22"/>
          <w:u w:val="single"/>
        </w:rPr>
        <w:lastRenderedPageBreak/>
        <w:t>Mounting:</w:t>
      </w:r>
    </w:p>
    <w:p w14:paraId="0182EB11" w14:textId="77777777" w:rsidR="004616B9" w:rsidRPr="00CB10DF" w:rsidRDefault="00B472D8" w:rsidP="00B472D8">
      <w:pPr>
        <w:ind w:left="709" w:right="-1135"/>
        <w:jc w:val="both"/>
        <w:rPr>
          <w:rFonts w:ascii="Arial" w:hAnsi="Arial" w:cs="Arial"/>
          <w:sz w:val="22"/>
        </w:rPr>
      </w:pPr>
      <w:r w:rsidRPr="00CB10DF">
        <w:rPr>
          <w:rFonts w:ascii="Arial" w:hAnsi="Arial"/>
          <w:sz w:val="22"/>
        </w:rPr>
        <w:t xml:space="preserve">Complete mechanical assembly incl. possibly required hoists or crane. </w:t>
      </w:r>
    </w:p>
    <w:p w14:paraId="16808B9F" w14:textId="77777777" w:rsidR="00B472D8" w:rsidRPr="00CB10DF" w:rsidRDefault="00B472D8" w:rsidP="00B472D8">
      <w:pPr>
        <w:ind w:left="709" w:right="-1135"/>
        <w:jc w:val="both"/>
        <w:rPr>
          <w:rFonts w:ascii="Arial" w:hAnsi="Arial" w:cs="Arial"/>
          <w:sz w:val="22"/>
        </w:rPr>
      </w:pPr>
      <w:r w:rsidRPr="00CB10DF">
        <w:rPr>
          <w:rFonts w:ascii="Arial" w:hAnsi="Arial"/>
          <w:sz w:val="22"/>
        </w:rPr>
        <w:t xml:space="preserve">Including sealing to the mounting surface by means of compriband but without connection sheeting or jointing.  </w:t>
      </w:r>
    </w:p>
    <w:p w14:paraId="5C791F30" w14:textId="77777777" w:rsidR="00B472D8" w:rsidRPr="00CB10DF" w:rsidRDefault="00B472D8" w:rsidP="00B472D8">
      <w:pPr>
        <w:ind w:left="709" w:right="-1135"/>
        <w:jc w:val="both"/>
        <w:rPr>
          <w:rFonts w:ascii="Arial" w:hAnsi="Arial" w:cs="Arial"/>
          <w:sz w:val="22"/>
        </w:rPr>
      </w:pPr>
      <w:r w:rsidRPr="00CB10DF">
        <w:rPr>
          <w:rFonts w:ascii="Arial" w:hAnsi="Arial"/>
          <w:sz w:val="22"/>
        </w:rPr>
        <w:t>Including installation of suitable leaf retainers between the leaves.</w:t>
      </w:r>
    </w:p>
    <w:p w14:paraId="2DAE6445" w14:textId="4B26B55E" w:rsidR="009D2024" w:rsidRDefault="009D2024" w:rsidP="0038307D">
      <w:pPr>
        <w:ind w:right="-1135"/>
        <w:rPr>
          <w:rFonts w:ascii="Arial" w:hAnsi="Arial"/>
          <w:b/>
          <w:bCs/>
          <w:sz w:val="22"/>
          <w:u w:val="single"/>
        </w:rPr>
      </w:pPr>
    </w:p>
    <w:p w14:paraId="2708B423" w14:textId="77777777" w:rsidR="00E40C8F" w:rsidRPr="00CB10DF" w:rsidRDefault="00E40C8F" w:rsidP="0038307D">
      <w:pPr>
        <w:ind w:right="-1135"/>
        <w:rPr>
          <w:rFonts w:ascii="Arial" w:hAnsi="Arial"/>
          <w:b/>
          <w:bCs/>
          <w:sz w:val="22"/>
          <w:u w:val="single"/>
        </w:rPr>
      </w:pPr>
    </w:p>
    <w:p w14:paraId="1649758C" w14:textId="77777777" w:rsidR="009D2024" w:rsidRPr="00CB10DF" w:rsidRDefault="009D2024" w:rsidP="0038307D">
      <w:pPr>
        <w:ind w:right="-1135"/>
        <w:rPr>
          <w:rFonts w:ascii="Arial" w:hAnsi="Arial"/>
          <w:b/>
          <w:bCs/>
          <w:sz w:val="22"/>
          <w:u w:val="single"/>
        </w:rPr>
      </w:pPr>
      <w:r w:rsidRPr="00CB10DF">
        <w:rPr>
          <w:rFonts w:ascii="Arial" w:hAnsi="Arial"/>
          <w:b/>
          <w:sz w:val="22"/>
          <w:u w:val="single"/>
        </w:rPr>
        <w:t>Size:</w:t>
      </w:r>
    </w:p>
    <w:p w14:paraId="1B2F4478" w14:textId="77777777" w:rsidR="0038307D" w:rsidRPr="00CB10DF" w:rsidRDefault="0038307D" w:rsidP="0038307D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>Mounting in front/in/behind the reveal:</w:t>
      </w:r>
    </w:p>
    <w:p w14:paraId="7F626371" w14:textId="77777777" w:rsidR="0038307D" w:rsidRPr="00CB10DF" w:rsidRDefault="0038307D" w:rsidP="0038307D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>Outer frame height (max. 10.4 m):</w:t>
      </w:r>
      <w:r w:rsidRPr="00CB10DF">
        <w:rPr>
          <w:rFonts w:ascii="Arial" w:hAnsi="Arial"/>
          <w:sz w:val="22"/>
        </w:rPr>
        <w:tab/>
        <w:t>….…...........................mm</w:t>
      </w:r>
    </w:p>
    <w:p w14:paraId="7C8DDA90" w14:textId="77777777" w:rsidR="0038307D" w:rsidRPr="00CB10DF" w:rsidRDefault="0038307D" w:rsidP="0038307D">
      <w:pPr>
        <w:ind w:right="-1135"/>
        <w:rPr>
          <w:rFonts w:ascii="Arial" w:hAnsi="Arial" w:cs="Arial"/>
          <w:sz w:val="22"/>
          <w:szCs w:val="22"/>
        </w:rPr>
      </w:pPr>
    </w:p>
    <w:p w14:paraId="6906B188" w14:textId="77777777" w:rsidR="0038307D" w:rsidRPr="00CB10DF" w:rsidRDefault="0038307D" w:rsidP="0038307D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 xml:space="preserve">Outer frame height (max. 4.8 m): </w:t>
      </w:r>
      <w:r w:rsidRPr="00CB10DF">
        <w:rPr>
          <w:rFonts w:ascii="Arial" w:hAnsi="Arial"/>
          <w:sz w:val="22"/>
        </w:rPr>
        <w:tab/>
        <w:t>.……...........................mm</w:t>
      </w:r>
    </w:p>
    <w:p w14:paraId="40D5ABE9" w14:textId="77777777" w:rsidR="00956744" w:rsidRPr="00CB10DF" w:rsidRDefault="00956744" w:rsidP="0038307D">
      <w:pPr>
        <w:ind w:right="-1135"/>
        <w:rPr>
          <w:rFonts w:ascii="Arial" w:hAnsi="Arial" w:cs="Arial"/>
          <w:sz w:val="22"/>
          <w:szCs w:val="22"/>
        </w:rPr>
      </w:pPr>
    </w:p>
    <w:p w14:paraId="6030ECFF" w14:textId="77777777" w:rsidR="0014334E" w:rsidRPr="00CB10DF" w:rsidRDefault="0014334E" w:rsidP="0038307D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>Leaf total (max. leaf width 1300 mm):   …</w:t>
      </w:r>
      <w:proofErr w:type="gramStart"/>
      <w:r w:rsidRPr="00CB10DF">
        <w:rPr>
          <w:rFonts w:ascii="Arial" w:hAnsi="Arial"/>
          <w:sz w:val="22"/>
        </w:rPr>
        <w:t>…..</w:t>
      </w:r>
      <w:proofErr w:type="gramEnd"/>
      <w:r w:rsidRPr="00CB10DF">
        <w:rPr>
          <w:rFonts w:ascii="Arial" w:hAnsi="Arial"/>
          <w:sz w:val="22"/>
        </w:rPr>
        <w:t>……….mm</w:t>
      </w:r>
    </w:p>
    <w:p w14:paraId="5000ED4B" w14:textId="77777777" w:rsidR="0014334E" w:rsidRPr="00CB10DF" w:rsidRDefault="0014334E" w:rsidP="0038307D">
      <w:pPr>
        <w:ind w:right="-1135"/>
        <w:rPr>
          <w:rFonts w:ascii="Arial" w:hAnsi="Arial" w:cs="Arial"/>
          <w:sz w:val="22"/>
          <w:szCs w:val="22"/>
        </w:rPr>
      </w:pPr>
    </w:p>
    <w:p w14:paraId="4E9C3D59" w14:textId="77777777" w:rsidR="00956744" w:rsidRPr="00CB10DF" w:rsidRDefault="00956744" w:rsidP="0038307D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>Leaf arrangement:</w:t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  <w:t xml:space="preserve">         …………</w:t>
      </w:r>
      <w:proofErr w:type="gramStart"/>
      <w:r w:rsidRPr="00CB10DF">
        <w:rPr>
          <w:rFonts w:ascii="Arial" w:hAnsi="Arial"/>
          <w:sz w:val="22"/>
        </w:rPr>
        <w:t>…..</w:t>
      </w:r>
      <w:proofErr w:type="gramEnd"/>
      <w:r w:rsidRPr="00CB10DF">
        <w:rPr>
          <w:rFonts w:ascii="Arial" w:hAnsi="Arial"/>
          <w:sz w:val="22"/>
        </w:rPr>
        <w:t xml:space="preserve"> + ...............</w:t>
      </w:r>
    </w:p>
    <w:p w14:paraId="5AEA56C6" w14:textId="77777777" w:rsidR="0038307D" w:rsidRPr="00CB10DF" w:rsidRDefault="0038307D" w:rsidP="0038307D">
      <w:pPr>
        <w:ind w:right="-1135"/>
        <w:rPr>
          <w:rFonts w:ascii="Arial" w:hAnsi="Arial" w:cs="Arial"/>
          <w:sz w:val="22"/>
          <w:szCs w:val="22"/>
        </w:rPr>
      </w:pPr>
    </w:p>
    <w:p w14:paraId="6B0FC2CB" w14:textId="77777777" w:rsidR="0038307D" w:rsidRPr="00CB10DF" w:rsidRDefault="00B87F01" w:rsidP="0038307D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>Fields per leaf:</w:t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  <w:t xml:space="preserve">    ……............................................</w:t>
      </w:r>
    </w:p>
    <w:p w14:paraId="56B0CFEB" w14:textId="77777777" w:rsidR="0038307D" w:rsidRPr="00CB10DF" w:rsidRDefault="0038307D" w:rsidP="0038307D">
      <w:pPr>
        <w:ind w:right="-1135"/>
        <w:rPr>
          <w:rFonts w:ascii="Arial" w:hAnsi="Arial" w:cs="Arial"/>
          <w:sz w:val="22"/>
          <w:szCs w:val="22"/>
        </w:rPr>
      </w:pPr>
    </w:p>
    <w:p w14:paraId="5825530B" w14:textId="77777777" w:rsidR="0038307D" w:rsidRPr="00CB10DF" w:rsidRDefault="0038307D" w:rsidP="0038307D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>Number of fields with panel infill:</w:t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  <w:t>....................</w:t>
      </w:r>
    </w:p>
    <w:p w14:paraId="2AEFC3AF" w14:textId="77777777" w:rsidR="0038307D" w:rsidRPr="00CB10DF" w:rsidRDefault="0038307D" w:rsidP="0038307D">
      <w:pPr>
        <w:ind w:right="-1135"/>
        <w:rPr>
          <w:rFonts w:ascii="Arial" w:hAnsi="Arial" w:cs="Arial"/>
          <w:sz w:val="22"/>
          <w:szCs w:val="22"/>
        </w:rPr>
      </w:pPr>
    </w:p>
    <w:p w14:paraId="4B32DFA0" w14:textId="77777777" w:rsidR="00B87F01" w:rsidRPr="00CB10DF" w:rsidRDefault="00B87F01" w:rsidP="00B87F01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 xml:space="preserve">Outer panels: </w:t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  <w:t>A6/C0</w:t>
      </w:r>
      <w:r w:rsidRPr="00CB10DF">
        <w:rPr>
          <w:rFonts w:ascii="Arial" w:hAnsi="Arial"/>
          <w:sz w:val="22"/>
        </w:rPr>
        <w:tab/>
        <w:t>anodised</w:t>
      </w:r>
    </w:p>
    <w:p w14:paraId="79B9C8CD" w14:textId="77777777" w:rsidR="00B87F01" w:rsidRPr="00CB10DF" w:rsidRDefault="00B87F01" w:rsidP="00B87F01">
      <w:pPr>
        <w:ind w:right="-1135"/>
        <w:rPr>
          <w:rFonts w:ascii="Arial" w:hAnsi="Arial" w:cs="Arial"/>
          <w:sz w:val="22"/>
          <w:szCs w:val="22"/>
        </w:rPr>
      </w:pPr>
    </w:p>
    <w:p w14:paraId="67594BD8" w14:textId="77777777" w:rsidR="00B87F01" w:rsidRPr="00CB10DF" w:rsidRDefault="00B87F01" w:rsidP="00B87F01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>Inner panels:</w:t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  <w:t>A6/C0</w:t>
      </w:r>
      <w:r w:rsidRPr="00CB10DF">
        <w:rPr>
          <w:rFonts w:ascii="Arial" w:hAnsi="Arial"/>
          <w:sz w:val="22"/>
        </w:rPr>
        <w:tab/>
        <w:t>anodised</w:t>
      </w:r>
    </w:p>
    <w:p w14:paraId="67BF828B" w14:textId="77777777" w:rsidR="0038307D" w:rsidRPr="00CB10DF" w:rsidRDefault="0038307D" w:rsidP="0038307D">
      <w:pPr>
        <w:ind w:right="-1135"/>
        <w:rPr>
          <w:rFonts w:ascii="Arial" w:hAnsi="Arial" w:cs="Arial"/>
          <w:sz w:val="22"/>
          <w:szCs w:val="22"/>
        </w:rPr>
      </w:pPr>
    </w:p>
    <w:p w14:paraId="39000FF9" w14:textId="77777777" w:rsidR="0038307D" w:rsidRPr="00CB10DF" w:rsidRDefault="0038307D" w:rsidP="0038307D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>Number of fields with glazing:</w:t>
      </w:r>
      <w:r w:rsidRPr="00CB10DF">
        <w:rPr>
          <w:rFonts w:ascii="Arial" w:hAnsi="Arial"/>
          <w:sz w:val="22"/>
        </w:rPr>
        <w:tab/>
        <w:t>…........................................</w:t>
      </w:r>
    </w:p>
    <w:p w14:paraId="52719880" w14:textId="77777777" w:rsidR="0038307D" w:rsidRPr="00CB10DF" w:rsidRDefault="0038307D" w:rsidP="0038307D">
      <w:pPr>
        <w:ind w:right="-1135"/>
        <w:rPr>
          <w:rFonts w:ascii="Arial" w:hAnsi="Arial" w:cs="Arial"/>
          <w:sz w:val="22"/>
          <w:szCs w:val="22"/>
        </w:rPr>
      </w:pPr>
    </w:p>
    <w:p w14:paraId="6AF4468E" w14:textId="77777777" w:rsidR="00956744" w:rsidRPr="00CB10DF" w:rsidRDefault="0038307D" w:rsidP="0038307D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 xml:space="preserve">Frame transom profiles:  </w:t>
      </w:r>
      <w:r w:rsidRPr="00CB10DF">
        <w:rPr>
          <w:rFonts w:ascii="Arial" w:hAnsi="Arial"/>
          <w:sz w:val="22"/>
        </w:rPr>
        <w:tab/>
        <w:t>………………………………</w:t>
      </w:r>
    </w:p>
    <w:p w14:paraId="3843B08B" w14:textId="77777777" w:rsidR="00B87F01" w:rsidRPr="00CB10DF" w:rsidRDefault="00B87F01" w:rsidP="0038307D">
      <w:pPr>
        <w:ind w:right="-1135"/>
        <w:rPr>
          <w:rFonts w:ascii="Arial" w:hAnsi="Arial" w:cs="Arial"/>
          <w:sz w:val="22"/>
          <w:szCs w:val="22"/>
        </w:rPr>
      </w:pPr>
    </w:p>
    <w:p w14:paraId="17D8A12F" w14:textId="77777777" w:rsidR="00956744" w:rsidRPr="00CB10DF" w:rsidRDefault="00956744" w:rsidP="0038307D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 xml:space="preserve">Running rail: </w:t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  <w:t>90° opening</w:t>
      </w:r>
    </w:p>
    <w:p w14:paraId="6CAC55FF" w14:textId="77777777" w:rsidR="00BA43D9" w:rsidRPr="00CB10DF" w:rsidRDefault="00BA43D9" w:rsidP="0038307D">
      <w:pPr>
        <w:ind w:right="-1135"/>
        <w:rPr>
          <w:rFonts w:ascii="Arial" w:hAnsi="Arial" w:cs="Arial"/>
          <w:sz w:val="22"/>
          <w:szCs w:val="22"/>
        </w:rPr>
      </w:pPr>
    </w:p>
    <w:p w14:paraId="2A6C143E" w14:textId="77777777" w:rsidR="00956744" w:rsidRPr="00CB10DF" w:rsidRDefault="00956744" w:rsidP="0038307D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>Ground detail: Ground bracket 50/50/5 galvanised</w:t>
      </w:r>
    </w:p>
    <w:p w14:paraId="0F516B10" w14:textId="77777777" w:rsidR="00B82610" w:rsidRPr="00CB10DF" w:rsidRDefault="00B82610" w:rsidP="00B82610">
      <w:pPr>
        <w:ind w:right="-1135"/>
        <w:rPr>
          <w:rFonts w:ascii="Arial" w:hAnsi="Arial" w:cs="Arial"/>
          <w:sz w:val="22"/>
          <w:szCs w:val="22"/>
        </w:rPr>
      </w:pPr>
    </w:p>
    <w:p w14:paraId="418504CD" w14:textId="77777777" w:rsidR="00B82610" w:rsidRPr="00CB10DF" w:rsidRDefault="00B82610" w:rsidP="00B82610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>Special version:</w:t>
      </w:r>
    </w:p>
    <w:p w14:paraId="27160AF6" w14:textId="77777777" w:rsidR="00B82610" w:rsidRPr="00CB10DF" w:rsidRDefault="00B82610" w:rsidP="00B82610">
      <w:pPr>
        <w:ind w:right="-1135"/>
        <w:rPr>
          <w:rFonts w:ascii="Arial" w:hAnsi="Arial" w:cs="Arial"/>
          <w:sz w:val="22"/>
          <w:szCs w:val="22"/>
        </w:rPr>
      </w:pPr>
    </w:p>
    <w:p w14:paraId="13AF34B8" w14:textId="77777777" w:rsidR="00B82610" w:rsidRPr="00CB10DF" w:rsidRDefault="00B82610" w:rsidP="00B82610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>…..................................................................................................</w:t>
      </w:r>
    </w:p>
    <w:p w14:paraId="438636E8" w14:textId="77777777" w:rsidR="00B82610" w:rsidRPr="00CB10DF" w:rsidRDefault="00B82610" w:rsidP="00B82610">
      <w:pPr>
        <w:ind w:right="-1135"/>
        <w:rPr>
          <w:rFonts w:ascii="Arial" w:hAnsi="Arial" w:cs="Arial"/>
          <w:sz w:val="22"/>
          <w:szCs w:val="22"/>
        </w:rPr>
      </w:pPr>
    </w:p>
    <w:p w14:paraId="0EF547BD" w14:textId="77777777" w:rsidR="00B82610" w:rsidRPr="00CB10DF" w:rsidRDefault="00B82610" w:rsidP="00B82610">
      <w:pPr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>…………………………………………………………………............</w:t>
      </w:r>
    </w:p>
    <w:p w14:paraId="72CDCEE3" w14:textId="77777777" w:rsidR="0038307D" w:rsidRPr="00CB10DF" w:rsidRDefault="0038307D" w:rsidP="0038307D">
      <w:pPr>
        <w:tabs>
          <w:tab w:val="left" w:pos="1418"/>
          <w:tab w:val="left" w:pos="3261"/>
          <w:tab w:val="left" w:pos="6237"/>
        </w:tabs>
        <w:ind w:right="-1135"/>
        <w:rPr>
          <w:rFonts w:ascii="Arial" w:hAnsi="Arial" w:cs="Arial"/>
          <w:sz w:val="22"/>
          <w:szCs w:val="22"/>
        </w:rPr>
      </w:pPr>
    </w:p>
    <w:p w14:paraId="5C86C144" w14:textId="77777777" w:rsidR="0038307D" w:rsidRPr="00CB10DF" w:rsidRDefault="0038307D" w:rsidP="0038307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ab/>
        <w:t>Labour</w:t>
      </w:r>
      <w:r w:rsidRPr="00CB10DF">
        <w:rPr>
          <w:rFonts w:ascii="Arial" w:hAnsi="Arial"/>
          <w:sz w:val="22"/>
        </w:rPr>
        <w:tab/>
        <w:t>EUR…………………</w:t>
      </w:r>
    </w:p>
    <w:p w14:paraId="38B12FA3" w14:textId="77777777" w:rsidR="0038307D" w:rsidRPr="00CB10DF" w:rsidRDefault="0038307D" w:rsidP="0038307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rFonts w:ascii="Arial" w:hAnsi="Arial" w:cs="Arial"/>
          <w:sz w:val="22"/>
          <w:szCs w:val="22"/>
          <w:u w:val="single"/>
        </w:rPr>
      </w:pPr>
      <w:r w:rsidRPr="00CB10DF">
        <w:rPr>
          <w:rFonts w:ascii="Arial" w:hAnsi="Arial"/>
          <w:sz w:val="22"/>
        </w:rPr>
        <w:tab/>
        <w:t>Miscellaneous</w:t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  <w:u w:val="single"/>
        </w:rPr>
        <w:t>EUR…………………</w:t>
      </w:r>
    </w:p>
    <w:p w14:paraId="007D4334" w14:textId="77777777" w:rsidR="0038307D" w:rsidRPr="00CB10DF" w:rsidRDefault="0038307D" w:rsidP="0038307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rFonts w:ascii="Arial" w:hAnsi="Arial" w:cs="Arial"/>
          <w:sz w:val="22"/>
          <w:szCs w:val="22"/>
          <w:u w:val="single"/>
        </w:rPr>
      </w:pPr>
    </w:p>
    <w:p w14:paraId="6087E433" w14:textId="77777777" w:rsidR="0038307D" w:rsidRPr="00CB10DF" w:rsidRDefault="0038307D" w:rsidP="0038307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rFonts w:ascii="Arial" w:hAnsi="Arial" w:cs="Arial"/>
          <w:sz w:val="22"/>
          <w:szCs w:val="22"/>
        </w:rPr>
      </w:pPr>
      <w:r w:rsidRPr="00CB10DF">
        <w:rPr>
          <w:rFonts w:ascii="Arial" w:hAnsi="Arial"/>
          <w:sz w:val="22"/>
        </w:rPr>
        <w:tab/>
        <w:t>ST Unit price</w:t>
      </w:r>
      <w:r w:rsidRPr="00CB10DF">
        <w:rPr>
          <w:rFonts w:ascii="Arial" w:hAnsi="Arial"/>
          <w:sz w:val="22"/>
        </w:rPr>
        <w:tab/>
        <w:t xml:space="preserve">EUR………………… </w:t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</w:rPr>
        <w:tab/>
        <w:t>EUR…………………</w:t>
      </w:r>
    </w:p>
    <w:p w14:paraId="7BA2ABEC" w14:textId="77777777" w:rsidR="00E40C8F" w:rsidRDefault="00E40C8F" w:rsidP="0038307D">
      <w:pPr>
        <w:tabs>
          <w:tab w:val="left" w:pos="4320"/>
        </w:tabs>
        <w:ind w:right="-1135"/>
        <w:rPr>
          <w:rFonts w:ascii="Arial" w:hAnsi="Arial"/>
          <w:b/>
          <w:sz w:val="22"/>
          <w:u w:val="single"/>
        </w:rPr>
      </w:pPr>
    </w:p>
    <w:p w14:paraId="6A25EDE5" w14:textId="77777777" w:rsidR="00E40C8F" w:rsidRDefault="00E40C8F" w:rsidP="0038307D">
      <w:pPr>
        <w:tabs>
          <w:tab w:val="left" w:pos="4320"/>
        </w:tabs>
        <w:ind w:right="-1135"/>
        <w:rPr>
          <w:rFonts w:ascii="Arial" w:hAnsi="Arial"/>
          <w:b/>
          <w:sz w:val="22"/>
          <w:u w:val="single"/>
        </w:rPr>
      </w:pPr>
    </w:p>
    <w:p w14:paraId="584A6F37" w14:textId="2AAA810F" w:rsidR="009D2024" w:rsidRPr="00CB10DF" w:rsidRDefault="009D2024" w:rsidP="0038307D">
      <w:pPr>
        <w:tabs>
          <w:tab w:val="left" w:pos="4320"/>
        </w:tabs>
        <w:ind w:right="-1135"/>
        <w:rPr>
          <w:rFonts w:ascii="Arial" w:hAnsi="Arial"/>
          <w:b/>
          <w:bCs/>
          <w:sz w:val="22"/>
          <w:u w:val="single"/>
        </w:rPr>
      </w:pPr>
      <w:r w:rsidRPr="00CB10DF">
        <w:rPr>
          <w:rFonts w:ascii="Arial" w:hAnsi="Arial"/>
          <w:b/>
          <w:sz w:val="22"/>
          <w:u w:val="single"/>
        </w:rPr>
        <w:t>Pedestrian doors in the folding door leaf:</w:t>
      </w:r>
    </w:p>
    <w:p w14:paraId="3A996B7F" w14:textId="77777777" w:rsidR="009D2024" w:rsidRPr="00CB10DF" w:rsidRDefault="009D2024" w:rsidP="0038307D">
      <w:pPr>
        <w:ind w:left="720"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Pedestrian door built into folding door</w:t>
      </w:r>
    </w:p>
    <w:p w14:paraId="2ABDAACC" w14:textId="77777777" w:rsidR="009D2024" w:rsidRPr="00CB10DF" w:rsidRDefault="009D2024" w:rsidP="0038307D">
      <w:pPr>
        <w:ind w:left="720"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Profiles of the door as for the folding door</w:t>
      </w:r>
    </w:p>
    <w:p w14:paraId="494E2EC6" w14:textId="77777777" w:rsidR="009D2024" w:rsidRPr="00CB10DF" w:rsidRDefault="009D2024" w:rsidP="0038307D">
      <w:pPr>
        <w:ind w:left="720"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Ground sill profile max. 40 mm</w:t>
      </w:r>
    </w:p>
    <w:p w14:paraId="57653387" w14:textId="77777777" w:rsidR="009D2024" w:rsidRPr="00CB10DF" w:rsidRDefault="009D2024" w:rsidP="0038307D">
      <w:pPr>
        <w:ind w:left="720"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Door closer Dorma TS 92 with opening limiter</w:t>
      </w:r>
    </w:p>
    <w:p w14:paraId="60769476" w14:textId="77777777" w:rsidR="00F25EE8" w:rsidRPr="00CB10DF" w:rsidRDefault="00F25EE8" w:rsidP="00F25EE8">
      <w:pPr>
        <w:ind w:left="720"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Handle/flat lever handle made of anodised aluminium</w:t>
      </w:r>
    </w:p>
    <w:p w14:paraId="402A6B94" w14:textId="77777777" w:rsidR="009D2024" w:rsidRPr="00CB10DF" w:rsidRDefault="009D2024" w:rsidP="00BA43D9">
      <w:pPr>
        <w:ind w:left="720"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Panic lock pusher/pusher, function B</w:t>
      </w:r>
    </w:p>
    <w:p w14:paraId="366DD825" w14:textId="77777777" w:rsidR="009D2024" w:rsidRPr="00CB10DF" w:rsidRDefault="009D2024" w:rsidP="0038307D">
      <w:pPr>
        <w:ind w:right="-1135"/>
        <w:rPr>
          <w:rFonts w:ascii="Arial" w:hAnsi="Arial"/>
          <w:sz w:val="22"/>
        </w:rPr>
      </w:pPr>
    </w:p>
    <w:p w14:paraId="2F09D2F1" w14:textId="77777777" w:rsidR="009D2024" w:rsidRPr="00CB10DF" w:rsidRDefault="009D2024" w:rsidP="0038307D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ab/>
        <w:t>Labour</w:t>
      </w:r>
      <w:r w:rsidRPr="00CB10DF">
        <w:rPr>
          <w:rFonts w:ascii="Arial" w:hAnsi="Arial"/>
          <w:sz w:val="22"/>
        </w:rPr>
        <w:tab/>
        <w:t>EUR.............................</w:t>
      </w:r>
    </w:p>
    <w:p w14:paraId="26EE36AD" w14:textId="77777777" w:rsidR="009D2024" w:rsidRPr="00CB10DF" w:rsidRDefault="009D2024" w:rsidP="0038307D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  <w:u w:val="single"/>
        </w:rPr>
      </w:pPr>
      <w:r w:rsidRPr="00CB10DF">
        <w:rPr>
          <w:rFonts w:ascii="Arial" w:hAnsi="Arial"/>
          <w:sz w:val="22"/>
        </w:rPr>
        <w:lastRenderedPageBreak/>
        <w:tab/>
        <w:t>Miscellaneous</w:t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  <w:u w:val="single"/>
        </w:rPr>
        <w:t>EUR.............................</w:t>
      </w:r>
    </w:p>
    <w:p w14:paraId="1BB45D7F" w14:textId="77777777" w:rsidR="009D2024" w:rsidRPr="00CB10DF" w:rsidRDefault="009D2024" w:rsidP="0038307D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  <w:u w:val="single"/>
        </w:rPr>
      </w:pPr>
    </w:p>
    <w:p w14:paraId="71739206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ab/>
        <w:t>ST unit price</w:t>
      </w:r>
      <w:r w:rsidRPr="00CB10DF">
        <w:rPr>
          <w:rFonts w:ascii="Arial" w:hAnsi="Arial"/>
          <w:sz w:val="22"/>
        </w:rPr>
        <w:tab/>
        <w:t>EUR..............................</w:t>
      </w:r>
      <w:r w:rsidRPr="00CB10DF">
        <w:rPr>
          <w:rFonts w:ascii="Arial" w:hAnsi="Arial"/>
          <w:sz w:val="22"/>
        </w:rPr>
        <w:tab/>
        <w:t>EUR.........................</w:t>
      </w:r>
    </w:p>
    <w:p w14:paraId="79B5D58E" w14:textId="4C24550A" w:rsidR="009D2024" w:rsidRDefault="009D2024" w:rsidP="0038307D">
      <w:pPr>
        <w:ind w:right="-1135"/>
        <w:rPr>
          <w:rFonts w:ascii="Arial" w:hAnsi="Arial"/>
          <w:sz w:val="22"/>
        </w:rPr>
      </w:pPr>
    </w:p>
    <w:p w14:paraId="28DF3B39" w14:textId="77777777" w:rsidR="00E40C8F" w:rsidRPr="00CB10DF" w:rsidRDefault="00E40C8F" w:rsidP="0038307D">
      <w:pPr>
        <w:ind w:right="-1135"/>
        <w:rPr>
          <w:rFonts w:ascii="Arial" w:hAnsi="Arial"/>
          <w:sz w:val="22"/>
        </w:rPr>
      </w:pPr>
    </w:p>
    <w:p w14:paraId="4FCE9FA5" w14:textId="77777777" w:rsidR="00B82610" w:rsidRPr="00CB10DF" w:rsidRDefault="00B82610" w:rsidP="00B82610">
      <w:pPr>
        <w:tabs>
          <w:tab w:val="left" w:pos="4320"/>
        </w:tabs>
        <w:ind w:right="-1135"/>
        <w:rPr>
          <w:rFonts w:ascii="Arial" w:hAnsi="Arial"/>
          <w:b/>
          <w:bCs/>
          <w:sz w:val="22"/>
          <w:u w:val="single"/>
        </w:rPr>
      </w:pPr>
      <w:r w:rsidRPr="00CB10DF">
        <w:rPr>
          <w:rFonts w:ascii="Arial" w:hAnsi="Arial"/>
          <w:b/>
          <w:sz w:val="22"/>
          <w:u w:val="single"/>
        </w:rPr>
        <w:t xml:space="preserve">Special </w:t>
      </w:r>
      <w:proofErr w:type="gramStart"/>
      <w:r w:rsidRPr="00CB10DF">
        <w:rPr>
          <w:rFonts w:ascii="Arial" w:hAnsi="Arial"/>
          <w:b/>
          <w:sz w:val="22"/>
          <w:u w:val="single"/>
        </w:rPr>
        <w:t>stainless steel</w:t>
      </w:r>
      <w:proofErr w:type="gramEnd"/>
      <w:r w:rsidRPr="00CB10DF">
        <w:rPr>
          <w:rFonts w:ascii="Arial" w:hAnsi="Arial"/>
          <w:b/>
          <w:sz w:val="22"/>
          <w:u w:val="single"/>
        </w:rPr>
        <w:t xml:space="preserve"> version </w:t>
      </w:r>
    </w:p>
    <w:p w14:paraId="44CF6EE8" w14:textId="77777777" w:rsidR="00B82610" w:rsidRPr="00CB10DF" w:rsidRDefault="00B82610" w:rsidP="00B82610">
      <w:pPr>
        <w:ind w:left="720"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(washing boxes, sewage treatment plants, salt storage):</w:t>
      </w:r>
    </w:p>
    <w:p w14:paraId="64DE9EAF" w14:textId="77777777" w:rsidR="00B82610" w:rsidRPr="00CB10DF" w:rsidRDefault="00B82610" w:rsidP="00B82610">
      <w:pPr>
        <w:ind w:left="720"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Drives, locking bars, screw connections,</w:t>
      </w:r>
    </w:p>
    <w:p w14:paraId="4B7A88B3" w14:textId="77777777" w:rsidR="00B82610" w:rsidRPr="00CB10DF" w:rsidRDefault="00B82610" w:rsidP="00B82610">
      <w:pPr>
        <w:ind w:left="720"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Mounting bracket and base profile in stainless steel V4A</w:t>
      </w:r>
    </w:p>
    <w:p w14:paraId="36DB0ECC" w14:textId="77777777" w:rsidR="00B82610" w:rsidRPr="00CB10DF" w:rsidRDefault="00B82610" w:rsidP="00B82610">
      <w:pPr>
        <w:ind w:right="-1135"/>
        <w:rPr>
          <w:sz w:val="22"/>
        </w:rPr>
      </w:pPr>
    </w:p>
    <w:p w14:paraId="0CD384CD" w14:textId="77777777" w:rsidR="009D2024" w:rsidRPr="00CB10DF" w:rsidRDefault="009D2024" w:rsidP="0038307D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ab/>
        <w:t>Labour</w:t>
      </w:r>
      <w:r w:rsidRPr="00CB10DF">
        <w:rPr>
          <w:rFonts w:ascii="Arial" w:hAnsi="Arial"/>
          <w:sz w:val="22"/>
        </w:rPr>
        <w:tab/>
        <w:t>EUR.............................</w:t>
      </w:r>
    </w:p>
    <w:p w14:paraId="299A5409" w14:textId="77777777" w:rsidR="009D2024" w:rsidRPr="00CB10DF" w:rsidRDefault="009D2024" w:rsidP="0038307D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  <w:u w:val="single"/>
        </w:rPr>
      </w:pPr>
      <w:r w:rsidRPr="00CB10DF">
        <w:rPr>
          <w:rFonts w:ascii="Arial" w:hAnsi="Arial"/>
          <w:sz w:val="22"/>
        </w:rPr>
        <w:tab/>
        <w:t>Miscellaneous</w:t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  <w:u w:val="single"/>
        </w:rPr>
        <w:t>EUR.............................</w:t>
      </w:r>
    </w:p>
    <w:p w14:paraId="2096B384" w14:textId="77777777" w:rsidR="009D2024" w:rsidRPr="00CB10DF" w:rsidRDefault="009D2024" w:rsidP="0038307D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  <w:u w:val="single"/>
        </w:rPr>
      </w:pPr>
    </w:p>
    <w:p w14:paraId="5071850D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ab/>
        <w:t>ST unit price</w:t>
      </w:r>
      <w:r w:rsidRPr="00CB10DF">
        <w:rPr>
          <w:rFonts w:ascii="Arial" w:hAnsi="Arial"/>
          <w:sz w:val="22"/>
        </w:rPr>
        <w:tab/>
        <w:t>EUR..............................</w:t>
      </w:r>
      <w:r w:rsidRPr="00CB10DF">
        <w:rPr>
          <w:rFonts w:ascii="Arial" w:hAnsi="Arial"/>
          <w:sz w:val="22"/>
        </w:rPr>
        <w:tab/>
        <w:t>EUR.........................</w:t>
      </w:r>
    </w:p>
    <w:p w14:paraId="2E0A231C" w14:textId="16EFC457" w:rsidR="009D2024" w:rsidRDefault="009D2024" w:rsidP="0038307D">
      <w:pPr>
        <w:tabs>
          <w:tab w:val="left" w:pos="1620"/>
          <w:tab w:val="left" w:pos="3600"/>
          <w:tab w:val="left" w:pos="6480"/>
        </w:tabs>
        <w:ind w:right="-1135"/>
        <w:rPr>
          <w:rFonts w:ascii="Arial" w:hAnsi="Arial"/>
          <w:b/>
          <w:bCs/>
          <w:sz w:val="22"/>
          <w:u w:val="single"/>
        </w:rPr>
      </w:pPr>
    </w:p>
    <w:p w14:paraId="074BEDCA" w14:textId="77777777" w:rsidR="00E40C8F" w:rsidRPr="00CB10DF" w:rsidRDefault="00E40C8F" w:rsidP="0038307D">
      <w:pPr>
        <w:tabs>
          <w:tab w:val="left" w:pos="1620"/>
          <w:tab w:val="left" w:pos="3600"/>
          <w:tab w:val="left" w:pos="6480"/>
        </w:tabs>
        <w:ind w:right="-1135"/>
        <w:rPr>
          <w:rFonts w:ascii="Arial" w:hAnsi="Arial"/>
          <w:b/>
          <w:bCs/>
          <w:sz w:val="22"/>
          <w:u w:val="single"/>
        </w:rPr>
      </w:pPr>
    </w:p>
    <w:p w14:paraId="55F1A56A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right="-1135"/>
        <w:rPr>
          <w:rFonts w:ascii="Arial" w:hAnsi="Arial"/>
          <w:b/>
          <w:bCs/>
          <w:sz w:val="22"/>
          <w:u w:val="single"/>
        </w:rPr>
      </w:pPr>
      <w:r w:rsidRPr="00CB10DF">
        <w:rPr>
          <w:rFonts w:ascii="Arial" w:hAnsi="Arial"/>
          <w:b/>
          <w:sz w:val="22"/>
          <w:u w:val="single"/>
        </w:rPr>
        <w:t>FALT-BASIC electric drive:</w:t>
      </w:r>
    </w:p>
    <w:p w14:paraId="3263AED9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left="720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Electromechanical drive with gear motors on the door leaf</w:t>
      </w:r>
    </w:p>
    <w:p w14:paraId="35377E6B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left="720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24 Volt motor with self-locking die-cast aluminium gear with permanent grease lubrication. Mounted on a strong mounting plate and fastened to the folding door frame with clamping plates. Motor cover made of an extruded aluminium profile A6/CO anodised.</w:t>
      </w:r>
    </w:p>
    <w:p w14:paraId="2CF9A291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left="720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Operator release with cable pull on the inside of the door leaf can be operated from the floor.</w:t>
      </w:r>
    </w:p>
    <w:p w14:paraId="7FDE6A64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left="720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Self-retaining control with safety strips on the main closing edges Light barrier transmitter/receiver.</w:t>
      </w:r>
    </w:p>
    <w:p w14:paraId="12A476BE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left="720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Infinitely adjustable force cut-off for normal and soft run. Flashing light with integrated flasher electronics.</w:t>
      </w:r>
    </w:p>
    <w:p w14:paraId="4A6C069A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left="720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Adjustable leaf deceleration.</w:t>
      </w:r>
    </w:p>
    <w:p w14:paraId="2D4628E6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left="720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Adjustable running speed and adjustable soft stop in the end positions.</w:t>
      </w:r>
    </w:p>
    <w:p w14:paraId="779BC90E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left="720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Automatic closing when a red traffic light is installed is possible.</w:t>
      </w:r>
    </w:p>
    <w:p w14:paraId="2E7D258F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left="720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Operating voltage 230 V</w:t>
      </w:r>
    </w:p>
    <w:p w14:paraId="1216A203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left="720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Protection class IP54</w:t>
      </w:r>
    </w:p>
    <w:p w14:paraId="09521660" w14:textId="77777777" w:rsidR="00B82610" w:rsidRPr="00CB10DF" w:rsidRDefault="00B82610" w:rsidP="00B82610">
      <w:pPr>
        <w:tabs>
          <w:tab w:val="left" w:pos="1620"/>
          <w:tab w:val="left" w:pos="3600"/>
          <w:tab w:val="left" w:pos="6480"/>
        </w:tabs>
        <w:ind w:left="720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Suitable for leaf separations 2+2, 2+1, 1+2, 2+4, 4+2.</w:t>
      </w:r>
    </w:p>
    <w:p w14:paraId="2D3106B7" w14:textId="77777777" w:rsidR="00B82610" w:rsidRPr="00CB10DF" w:rsidRDefault="00B82610" w:rsidP="00B82610">
      <w:pPr>
        <w:tabs>
          <w:tab w:val="left" w:pos="1620"/>
          <w:tab w:val="left" w:pos="3600"/>
          <w:tab w:val="left" w:pos="6480"/>
        </w:tabs>
        <w:ind w:left="720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Door opening time approx. 15 -25 seconds</w:t>
      </w:r>
    </w:p>
    <w:p w14:paraId="4CDB69E7" w14:textId="77777777" w:rsidR="009D2024" w:rsidRPr="006C052D" w:rsidRDefault="009D2024" w:rsidP="0038307D">
      <w:pPr>
        <w:tabs>
          <w:tab w:val="left" w:pos="1620"/>
          <w:tab w:val="left" w:pos="3600"/>
          <w:tab w:val="left" w:pos="6480"/>
        </w:tabs>
        <w:ind w:left="720" w:right="-1135"/>
        <w:jc w:val="both"/>
        <w:rPr>
          <w:rFonts w:ascii="Arial" w:hAnsi="Arial"/>
          <w:sz w:val="22"/>
          <w:lang w:val="en-US"/>
        </w:rPr>
      </w:pPr>
    </w:p>
    <w:p w14:paraId="187AB171" w14:textId="77777777" w:rsidR="009D2024" w:rsidRPr="00CB10DF" w:rsidRDefault="009D2024" w:rsidP="0038307D">
      <w:pPr>
        <w:ind w:left="709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Including cabling at the gate and commissioning.</w:t>
      </w:r>
    </w:p>
    <w:p w14:paraId="35F5EC75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left="720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Electrical main connection on site.</w:t>
      </w:r>
    </w:p>
    <w:p w14:paraId="367D0505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left="720" w:right="-1135"/>
        <w:jc w:val="both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>Incl. initial technical acceptance by civil engineer and defect-free inspection book.</w:t>
      </w:r>
    </w:p>
    <w:p w14:paraId="7536535A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left="720" w:right="-1135"/>
        <w:rPr>
          <w:rFonts w:ascii="Arial" w:hAnsi="Arial"/>
          <w:sz w:val="22"/>
        </w:rPr>
      </w:pPr>
    </w:p>
    <w:p w14:paraId="402888EC" w14:textId="77777777" w:rsidR="009D2024" w:rsidRPr="00CB10DF" w:rsidRDefault="009D2024" w:rsidP="0038307D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ab/>
        <w:t>Labour</w:t>
      </w:r>
      <w:r w:rsidRPr="00CB10DF">
        <w:rPr>
          <w:rFonts w:ascii="Arial" w:hAnsi="Arial"/>
          <w:sz w:val="22"/>
        </w:rPr>
        <w:tab/>
        <w:t>EUR.............................</w:t>
      </w:r>
    </w:p>
    <w:p w14:paraId="6E19AEDB" w14:textId="77777777" w:rsidR="009D2024" w:rsidRPr="00CB10DF" w:rsidRDefault="009D2024" w:rsidP="0038307D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  <w:u w:val="single"/>
        </w:rPr>
      </w:pPr>
      <w:r w:rsidRPr="00CB10DF">
        <w:rPr>
          <w:rFonts w:ascii="Arial" w:hAnsi="Arial"/>
          <w:sz w:val="22"/>
        </w:rPr>
        <w:tab/>
        <w:t>Miscellaneous</w:t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  <w:u w:val="single"/>
        </w:rPr>
        <w:t>EUR.............................</w:t>
      </w:r>
    </w:p>
    <w:p w14:paraId="6A5601B1" w14:textId="77777777" w:rsidR="009D2024" w:rsidRPr="00CB10DF" w:rsidRDefault="009D2024" w:rsidP="0038307D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  <w:u w:val="single"/>
        </w:rPr>
      </w:pPr>
    </w:p>
    <w:p w14:paraId="008BC024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ab/>
        <w:t>ST unit price</w:t>
      </w:r>
      <w:r w:rsidRPr="00CB10DF">
        <w:rPr>
          <w:rFonts w:ascii="Arial" w:hAnsi="Arial"/>
          <w:sz w:val="22"/>
        </w:rPr>
        <w:tab/>
        <w:t>EUR..............................</w:t>
      </w:r>
      <w:r w:rsidRPr="00CB10DF">
        <w:rPr>
          <w:rFonts w:ascii="Arial" w:hAnsi="Arial"/>
          <w:sz w:val="22"/>
        </w:rPr>
        <w:tab/>
        <w:t>EUR.........................</w:t>
      </w:r>
    </w:p>
    <w:p w14:paraId="7502242C" w14:textId="77777777" w:rsidR="00E40C8F" w:rsidRDefault="00E40C8F" w:rsidP="0038307D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b/>
          <w:sz w:val="22"/>
          <w:u w:val="single"/>
        </w:rPr>
      </w:pPr>
    </w:p>
    <w:p w14:paraId="24CE8F9C" w14:textId="236811A4" w:rsidR="00E40C8F" w:rsidRDefault="00E40C8F">
      <w:pPr>
        <w:rPr>
          <w:rFonts w:ascii="Arial" w:hAnsi="Arial" w:cs="Arial"/>
          <w:b/>
          <w:sz w:val="22"/>
          <w:u w:val="single"/>
        </w:rPr>
      </w:pPr>
      <w:r>
        <w:rPr>
          <w:b/>
          <w:sz w:val="22"/>
          <w:u w:val="single"/>
        </w:rPr>
        <w:br w:type="page"/>
      </w:r>
    </w:p>
    <w:p w14:paraId="0C56DA95" w14:textId="6E329016" w:rsidR="009D2024" w:rsidRPr="00CB10DF" w:rsidRDefault="009D2024" w:rsidP="0038307D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b/>
          <w:bCs/>
          <w:sz w:val="22"/>
          <w:u w:val="single"/>
        </w:rPr>
      </w:pPr>
      <w:r w:rsidRPr="00CB10DF">
        <w:rPr>
          <w:b/>
          <w:sz w:val="22"/>
          <w:u w:val="single"/>
        </w:rPr>
        <w:lastRenderedPageBreak/>
        <w:t>Automatic closure surcharge:</w:t>
      </w:r>
    </w:p>
    <w:p w14:paraId="7B0C2DC4" w14:textId="77777777" w:rsidR="009D2024" w:rsidRPr="00CB10DF" w:rsidRDefault="009D2024" w:rsidP="0038307D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left="720" w:right="-1135"/>
        <w:rPr>
          <w:sz w:val="22"/>
        </w:rPr>
      </w:pPr>
      <w:r w:rsidRPr="00CB10DF">
        <w:rPr>
          <w:sz w:val="22"/>
        </w:rPr>
        <w:t>Automatic closing freely adjustable</w:t>
      </w:r>
    </w:p>
    <w:p w14:paraId="1D44A0EB" w14:textId="77777777" w:rsidR="009D2024" w:rsidRPr="00CB10DF" w:rsidRDefault="009D2024" w:rsidP="0038307D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left="720" w:right="-1135"/>
        <w:rPr>
          <w:sz w:val="22"/>
        </w:rPr>
      </w:pPr>
      <w:r w:rsidRPr="00CB10DF">
        <w:rPr>
          <w:sz w:val="22"/>
        </w:rPr>
        <w:t>2 pcs. red traffic lights with LED luminaries for inside and outside incl. cabling</w:t>
      </w:r>
    </w:p>
    <w:p w14:paraId="6CDE1808" w14:textId="77777777" w:rsidR="009D2024" w:rsidRPr="00CB10DF" w:rsidRDefault="009D2024" w:rsidP="0038307D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left="720" w:right="-1135"/>
        <w:rPr>
          <w:sz w:val="22"/>
        </w:rPr>
      </w:pPr>
    </w:p>
    <w:p w14:paraId="1F4CE1BF" w14:textId="77777777" w:rsidR="009D2024" w:rsidRPr="00CB10DF" w:rsidRDefault="009D2024" w:rsidP="0038307D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ab/>
        <w:t>Labour</w:t>
      </w:r>
      <w:r w:rsidRPr="00CB10DF">
        <w:rPr>
          <w:rFonts w:ascii="Arial" w:hAnsi="Arial"/>
          <w:sz w:val="22"/>
        </w:rPr>
        <w:tab/>
        <w:t>EUR.............................</w:t>
      </w:r>
    </w:p>
    <w:p w14:paraId="637D1328" w14:textId="77777777" w:rsidR="009D2024" w:rsidRPr="00CB10DF" w:rsidRDefault="009D2024" w:rsidP="0038307D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  <w:u w:val="single"/>
        </w:rPr>
      </w:pPr>
      <w:r w:rsidRPr="00CB10DF">
        <w:rPr>
          <w:rFonts w:ascii="Arial" w:hAnsi="Arial"/>
          <w:sz w:val="22"/>
        </w:rPr>
        <w:tab/>
        <w:t>Miscellaneous</w:t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  <w:u w:val="single"/>
        </w:rPr>
        <w:t>EUR.............................</w:t>
      </w:r>
    </w:p>
    <w:p w14:paraId="5054DD44" w14:textId="77777777" w:rsidR="009D2024" w:rsidRPr="00CB10DF" w:rsidRDefault="009D2024" w:rsidP="0038307D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  <w:u w:val="single"/>
        </w:rPr>
      </w:pPr>
    </w:p>
    <w:p w14:paraId="62B95D95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ab/>
        <w:t>ST unit price</w:t>
      </w:r>
      <w:r w:rsidRPr="00CB10DF">
        <w:rPr>
          <w:rFonts w:ascii="Arial" w:hAnsi="Arial"/>
          <w:sz w:val="22"/>
        </w:rPr>
        <w:tab/>
        <w:t>EUR..............................</w:t>
      </w:r>
      <w:r w:rsidRPr="00CB10DF">
        <w:rPr>
          <w:rFonts w:ascii="Arial" w:hAnsi="Arial"/>
          <w:sz w:val="22"/>
        </w:rPr>
        <w:tab/>
        <w:t>EUR.........................</w:t>
      </w:r>
    </w:p>
    <w:p w14:paraId="7C47FBD6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right="-1135"/>
        <w:rPr>
          <w:rFonts w:ascii="Arial" w:hAnsi="Arial"/>
          <w:sz w:val="22"/>
        </w:rPr>
      </w:pPr>
    </w:p>
    <w:p w14:paraId="7095315B" w14:textId="77777777" w:rsidR="009D2024" w:rsidRPr="00CB10DF" w:rsidRDefault="009D2024" w:rsidP="0038307D">
      <w:pPr>
        <w:ind w:right="-1135"/>
        <w:rPr>
          <w:rFonts w:ascii="Arial" w:hAnsi="Arial"/>
          <w:sz w:val="22"/>
        </w:rPr>
      </w:pPr>
    </w:p>
    <w:p w14:paraId="26937090" w14:textId="77777777" w:rsidR="009D2024" w:rsidRPr="00CB10DF" w:rsidRDefault="009D2024" w:rsidP="0038307D">
      <w:pPr>
        <w:ind w:right="-1135"/>
        <w:rPr>
          <w:rFonts w:ascii="Arial" w:hAnsi="Arial"/>
          <w:sz w:val="22"/>
        </w:rPr>
      </w:pPr>
      <w:r w:rsidRPr="00CB10DF">
        <w:rPr>
          <w:rFonts w:ascii="Arial" w:hAnsi="Arial"/>
          <w:b/>
          <w:sz w:val="22"/>
          <w:u w:val="single"/>
        </w:rPr>
        <w:t>Radio board:</w:t>
      </w:r>
    </w:p>
    <w:p w14:paraId="01520B93" w14:textId="77777777" w:rsidR="00CF23B4" w:rsidRPr="00CB10DF" w:rsidRDefault="00CF23B4" w:rsidP="006770AB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</w:rPr>
      </w:pPr>
    </w:p>
    <w:p w14:paraId="4392AFEA" w14:textId="77777777" w:rsidR="006770AB" w:rsidRPr="00CB10DF" w:rsidRDefault="006770AB" w:rsidP="006770AB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ab/>
        <w:t>Labour</w:t>
      </w:r>
      <w:r w:rsidRPr="00CB10DF">
        <w:rPr>
          <w:rFonts w:ascii="Arial" w:hAnsi="Arial"/>
          <w:sz w:val="22"/>
        </w:rPr>
        <w:tab/>
        <w:t>EUR.............................</w:t>
      </w:r>
    </w:p>
    <w:p w14:paraId="6D736F9C" w14:textId="77777777" w:rsidR="006770AB" w:rsidRPr="00CB10DF" w:rsidRDefault="006770AB" w:rsidP="006770AB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  <w:u w:val="single"/>
        </w:rPr>
      </w:pPr>
      <w:r w:rsidRPr="00CB10DF">
        <w:rPr>
          <w:rFonts w:ascii="Arial" w:hAnsi="Arial"/>
          <w:sz w:val="22"/>
        </w:rPr>
        <w:tab/>
        <w:t>Miscellaneous</w:t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  <w:u w:val="single"/>
        </w:rPr>
        <w:t>EUR.............................</w:t>
      </w:r>
    </w:p>
    <w:p w14:paraId="008DA38B" w14:textId="77777777" w:rsidR="006770AB" w:rsidRPr="00CB10DF" w:rsidRDefault="006770AB" w:rsidP="006770AB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  <w:u w:val="single"/>
        </w:rPr>
      </w:pPr>
    </w:p>
    <w:p w14:paraId="54C7C650" w14:textId="77777777" w:rsidR="006770AB" w:rsidRPr="00CB10DF" w:rsidRDefault="006770AB" w:rsidP="006770AB">
      <w:pPr>
        <w:tabs>
          <w:tab w:val="left" w:pos="1620"/>
          <w:tab w:val="left" w:pos="3600"/>
          <w:tab w:val="left" w:pos="6480"/>
        </w:tabs>
        <w:ind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ab/>
        <w:t>ST unit price</w:t>
      </w:r>
      <w:r w:rsidRPr="00CB10DF">
        <w:rPr>
          <w:rFonts w:ascii="Arial" w:hAnsi="Arial"/>
          <w:sz w:val="22"/>
        </w:rPr>
        <w:tab/>
        <w:t>EUR..............................</w:t>
      </w:r>
      <w:r w:rsidRPr="00CB10DF">
        <w:rPr>
          <w:rFonts w:ascii="Arial" w:hAnsi="Arial"/>
          <w:sz w:val="22"/>
        </w:rPr>
        <w:tab/>
        <w:t>EUR.........................</w:t>
      </w:r>
    </w:p>
    <w:p w14:paraId="0F0FDB76" w14:textId="0AD83662" w:rsidR="009D2024" w:rsidRDefault="009D2024" w:rsidP="0038307D">
      <w:pPr>
        <w:ind w:right="-1135"/>
        <w:rPr>
          <w:rFonts w:ascii="Arial" w:hAnsi="Arial"/>
          <w:sz w:val="22"/>
        </w:rPr>
      </w:pPr>
    </w:p>
    <w:p w14:paraId="23AB1217" w14:textId="77777777" w:rsidR="00E40C8F" w:rsidRPr="00CB10DF" w:rsidRDefault="00E40C8F" w:rsidP="0038307D">
      <w:pPr>
        <w:ind w:right="-1135"/>
        <w:rPr>
          <w:rFonts w:ascii="Arial" w:hAnsi="Arial"/>
          <w:sz w:val="22"/>
        </w:rPr>
      </w:pPr>
    </w:p>
    <w:p w14:paraId="6E62E820" w14:textId="77777777" w:rsidR="009D2024" w:rsidRPr="00CB10DF" w:rsidRDefault="009D2024" w:rsidP="0038307D">
      <w:pPr>
        <w:ind w:right="-1135"/>
        <w:rPr>
          <w:rFonts w:ascii="Arial" w:hAnsi="Arial"/>
          <w:b/>
          <w:bCs/>
          <w:sz w:val="22"/>
          <w:u w:val="single"/>
        </w:rPr>
      </w:pPr>
      <w:r w:rsidRPr="00CB10DF">
        <w:rPr>
          <w:rFonts w:ascii="Arial" w:hAnsi="Arial"/>
          <w:b/>
          <w:sz w:val="22"/>
          <w:u w:val="single"/>
        </w:rPr>
        <w:t>Handheld transmitter:</w:t>
      </w:r>
    </w:p>
    <w:p w14:paraId="636FFE8C" w14:textId="77777777" w:rsidR="009D2024" w:rsidRPr="00CB10DF" w:rsidRDefault="009D2024" w:rsidP="0038307D">
      <w:pPr>
        <w:ind w:left="720"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 xml:space="preserve">Handheld transmitter 4 channel </w:t>
      </w:r>
    </w:p>
    <w:p w14:paraId="5A85227D" w14:textId="77777777" w:rsidR="009D2024" w:rsidRPr="00CB10DF" w:rsidRDefault="009D2024" w:rsidP="0038307D">
      <w:pPr>
        <w:ind w:right="-1135"/>
        <w:rPr>
          <w:rFonts w:ascii="Arial" w:hAnsi="Arial"/>
          <w:sz w:val="22"/>
        </w:rPr>
      </w:pPr>
    </w:p>
    <w:p w14:paraId="40890940" w14:textId="77777777" w:rsidR="009D2024" w:rsidRPr="00CB10DF" w:rsidRDefault="009D2024" w:rsidP="0038307D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</w:rPr>
      </w:pPr>
      <w:r w:rsidRPr="00CB10DF">
        <w:rPr>
          <w:rFonts w:ascii="Arial" w:hAnsi="Arial"/>
          <w:sz w:val="22"/>
        </w:rPr>
        <w:tab/>
        <w:t>Labour</w:t>
      </w:r>
      <w:r w:rsidRPr="00CB10DF">
        <w:rPr>
          <w:rFonts w:ascii="Arial" w:hAnsi="Arial"/>
          <w:sz w:val="22"/>
        </w:rPr>
        <w:tab/>
        <w:t>EUR.............................</w:t>
      </w:r>
    </w:p>
    <w:p w14:paraId="6434AF0B" w14:textId="77777777" w:rsidR="009D2024" w:rsidRPr="00CB10DF" w:rsidRDefault="009D2024" w:rsidP="0038307D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  <w:u w:val="single"/>
        </w:rPr>
      </w:pPr>
      <w:r w:rsidRPr="00CB10DF">
        <w:rPr>
          <w:rFonts w:ascii="Arial" w:hAnsi="Arial"/>
          <w:sz w:val="22"/>
        </w:rPr>
        <w:tab/>
        <w:t>Miscellaneous</w:t>
      </w:r>
      <w:r w:rsidRPr="00CB10DF">
        <w:rPr>
          <w:rFonts w:ascii="Arial" w:hAnsi="Arial"/>
          <w:sz w:val="22"/>
        </w:rPr>
        <w:tab/>
      </w:r>
      <w:r w:rsidRPr="00CB10DF">
        <w:rPr>
          <w:rFonts w:ascii="Arial" w:hAnsi="Arial"/>
          <w:sz w:val="22"/>
          <w:u w:val="single"/>
        </w:rPr>
        <w:t>EUR.............................</w:t>
      </w:r>
    </w:p>
    <w:p w14:paraId="542C2E2F" w14:textId="77777777" w:rsidR="009D2024" w:rsidRPr="00CB10DF" w:rsidRDefault="009D2024" w:rsidP="0038307D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  <w:u w:val="single"/>
        </w:rPr>
      </w:pPr>
    </w:p>
    <w:p w14:paraId="3DF49E36" w14:textId="77777777" w:rsidR="009D2024" w:rsidRPr="00CB10DF" w:rsidRDefault="009D2024" w:rsidP="0038307D">
      <w:pPr>
        <w:tabs>
          <w:tab w:val="left" w:pos="1620"/>
          <w:tab w:val="left" w:pos="3600"/>
          <w:tab w:val="left" w:pos="6480"/>
        </w:tabs>
        <w:ind w:right="-1135"/>
        <w:rPr>
          <w:sz w:val="22"/>
        </w:rPr>
      </w:pPr>
      <w:r w:rsidRPr="00CB10DF">
        <w:rPr>
          <w:rFonts w:ascii="Arial" w:hAnsi="Arial"/>
          <w:sz w:val="22"/>
        </w:rPr>
        <w:tab/>
        <w:t>ST unit price</w:t>
      </w:r>
      <w:r w:rsidRPr="00CB10DF">
        <w:rPr>
          <w:rFonts w:ascii="Arial" w:hAnsi="Arial"/>
          <w:sz w:val="22"/>
        </w:rPr>
        <w:tab/>
        <w:t>EUR..............................</w:t>
      </w:r>
      <w:r w:rsidRPr="00CB10DF">
        <w:rPr>
          <w:rFonts w:ascii="Arial" w:hAnsi="Arial"/>
          <w:sz w:val="22"/>
        </w:rPr>
        <w:tab/>
        <w:t>EUR.........................</w:t>
      </w:r>
    </w:p>
    <w:p w14:paraId="6C664EFD" w14:textId="77777777" w:rsidR="009D2024" w:rsidRPr="00CB10DF" w:rsidRDefault="009D2024"/>
    <w:sectPr w:rsidR="009D2024" w:rsidRPr="00CB10DF" w:rsidSect="00045BC6">
      <w:headerReference w:type="default" r:id="rId9"/>
      <w:footerReference w:type="default" r:id="rId10"/>
      <w:pgSz w:w="11906" w:h="16838" w:code="9"/>
      <w:pgMar w:top="1418" w:right="4536" w:bottom="1134" w:left="226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0DEAA" w14:textId="77777777" w:rsidR="00640D98" w:rsidRDefault="00640D98">
      <w:r>
        <w:separator/>
      </w:r>
    </w:p>
  </w:endnote>
  <w:endnote w:type="continuationSeparator" w:id="0">
    <w:p w14:paraId="4C536F57" w14:textId="77777777" w:rsidR="00640D98" w:rsidRDefault="0064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76D96" w14:textId="429D653D" w:rsidR="00456CAB" w:rsidRPr="00045BC6" w:rsidRDefault="00456CAB" w:rsidP="00045BC6">
    <w:pPr>
      <w:pStyle w:val="Fuzeile"/>
      <w:rPr>
        <w:rFonts w:ascii="Arial" w:hAnsi="Arial" w:cs="Arial"/>
        <w:color w:val="7F7F7F"/>
        <w:sz w:val="20"/>
        <w:szCs w:val="20"/>
      </w:rPr>
    </w:pPr>
    <w:r>
      <w:ptab w:relativeTo="margin" w:alignment="left" w:leader="none"/>
    </w:r>
    <w:r w:rsidRPr="00E40C8F">
      <w:rPr>
        <w:rFonts w:ascii="Arial" w:hAnsi="Arial" w:cs="Arial"/>
        <w:sz w:val="20"/>
        <w:szCs w:val="20"/>
      </w:rPr>
      <w:t>Status as of 12/2019</w:t>
    </w:r>
  </w:p>
  <w:p w14:paraId="50C40622" w14:textId="77777777" w:rsidR="00456CAB" w:rsidRDefault="00456C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AA724" w14:textId="77777777" w:rsidR="00640D98" w:rsidRDefault="00640D98">
      <w:r>
        <w:separator/>
      </w:r>
    </w:p>
  </w:footnote>
  <w:footnote w:type="continuationSeparator" w:id="0">
    <w:p w14:paraId="3BDA869E" w14:textId="77777777" w:rsidR="00640D98" w:rsidRDefault="0064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E8C7D" w14:textId="77777777" w:rsidR="00456CAB" w:rsidRDefault="00456CA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6A0"/>
    <w:rsid w:val="00017368"/>
    <w:rsid w:val="00045BC6"/>
    <w:rsid w:val="00083291"/>
    <w:rsid w:val="000E6C58"/>
    <w:rsid w:val="000F62D9"/>
    <w:rsid w:val="00121AB9"/>
    <w:rsid w:val="0014334E"/>
    <w:rsid w:val="00161688"/>
    <w:rsid w:val="00171466"/>
    <w:rsid w:val="001726A0"/>
    <w:rsid w:val="0021307D"/>
    <w:rsid w:val="0026118C"/>
    <w:rsid w:val="002A44A3"/>
    <w:rsid w:val="002B3E14"/>
    <w:rsid w:val="002D491D"/>
    <w:rsid w:val="0035772E"/>
    <w:rsid w:val="0038307D"/>
    <w:rsid w:val="00385C97"/>
    <w:rsid w:val="003F397A"/>
    <w:rsid w:val="00420F62"/>
    <w:rsid w:val="00456CAB"/>
    <w:rsid w:val="004616B9"/>
    <w:rsid w:val="00467973"/>
    <w:rsid w:val="00497449"/>
    <w:rsid w:val="005071DC"/>
    <w:rsid w:val="0056427E"/>
    <w:rsid w:val="00591E8F"/>
    <w:rsid w:val="005A436C"/>
    <w:rsid w:val="005A6A1E"/>
    <w:rsid w:val="005B0173"/>
    <w:rsid w:val="00640D98"/>
    <w:rsid w:val="00641F52"/>
    <w:rsid w:val="006534DD"/>
    <w:rsid w:val="006770AB"/>
    <w:rsid w:val="00694B14"/>
    <w:rsid w:val="006961BD"/>
    <w:rsid w:val="006B6F73"/>
    <w:rsid w:val="006C052D"/>
    <w:rsid w:val="0070123B"/>
    <w:rsid w:val="007040A4"/>
    <w:rsid w:val="00943A45"/>
    <w:rsid w:val="00956744"/>
    <w:rsid w:val="00962C4A"/>
    <w:rsid w:val="00967566"/>
    <w:rsid w:val="009D2024"/>
    <w:rsid w:val="009D20CC"/>
    <w:rsid w:val="009D452F"/>
    <w:rsid w:val="00A01854"/>
    <w:rsid w:val="00A31E4F"/>
    <w:rsid w:val="00A43405"/>
    <w:rsid w:val="00AC532B"/>
    <w:rsid w:val="00AF62D0"/>
    <w:rsid w:val="00B1658C"/>
    <w:rsid w:val="00B254CF"/>
    <w:rsid w:val="00B472D8"/>
    <w:rsid w:val="00B82610"/>
    <w:rsid w:val="00B87F01"/>
    <w:rsid w:val="00BA43D9"/>
    <w:rsid w:val="00CB10DF"/>
    <w:rsid w:val="00CF23B4"/>
    <w:rsid w:val="00D4322D"/>
    <w:rsid w:val="00D75FC6"/>
    <w:rsid w:val="00DA791D"/>
    <w:rsid w:val="00DC5813"/>
    <w:rsid w:val="00DC6E86"/>
    <w:rsid w:val="00E40C8F"/>
    <w:rsid w:val="00E50A92"/>
    <w:rsid w:val="00E8590D"/>
    <w:rsid w:val="00E87889"/>
    <w:rsid w:val="00E9087C"/>
    <w:rsid w:val="00EB3906"/>
    <w:rsid w:val="00F01A0A"/>
    <w:rsid w:val="00F25EE8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55BA3"/>
  <w15:docId w15:val="{E9C65633-6B6A-4780-99EE-B4EA796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36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017368"/>
    <w:pPr>
      <w:jc w:val="center"/>
    </w:pPr>
    <w:rPr>
      <w:rFonts w:ascii="Arial" w:hAnsi="Arial" w:cs="Arial"/>
      <w:b/>
      <w:bCs/>
    </w:rPr>
  </w:style>
  <w:style w:type="paragraph" w:styleId="Textkrper">
    <w:name w:val="Body Text"/>
    <w:basedOn w:val="Standard"/>
    <w:semiHidden/>
    <w:rsid w:val="00017368"/>
    <w:pPr>
      <w:tabs>
        <w:tab w:val="bar" w:pos="1440"/>
      </w:tabs>
      <w:jc w:val="both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rsid w:val="00017368"/>
    <w:pPr>
      <w:ind w:left="705"/>
      <w:jc w:val="both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rsid w:val="00017368"/>
    <w:pPr>
      <w:ind w:left="709"/>
      <w:jc w:val="both"/>
    </w:pPr>
    <w:rPr>
      <w:rFonts w:ascii="Arial" w:hAnsi="Arial" w:cs="Arial"/>
    </w:rPr>
  </w:style>
  <w:style w:type="paragraph" w:styleId="Kopfzeile">
    <w:name w:val="header"/>
    <w:basedOn w:val="Standard"/>
    <w:semiHidden/>
    <w:rsid w:val="00017368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extkrper-Zeileneinzug">
    <w:name w:val="Body Text Indent"/>
    <w:basedOn w:val="Standard"/>
    <w:semiHidden/>
    <w:rsid w:val="00017368"/>
    <w:pPr>
      <w:ind w:left="708"/>
      <w:jc w:val="both"/>
    </w:pPr>
    <w:rPr>
      <w:rFonts w:ascii="Arial" w:hAnsi="Arial"/>
      <w:sz w:val="22"/>
    </w:rPr>
  </w:style>
  <w:style w:type="paragraph" w:styleId="Fuzeile">
    <w:name w:val="footer"/>
    <w:basedOn w:val="Standard"/>
    <w:link w:val="FuzeileZchn"/>
    <w:unhideWhenUsed/>
    <w:rsid w:val="00045B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5BC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9C09A8CF97F499B6B8C06E436A588" ma:contentTypeVersion="13" ma:contentTypeDescription="Ein neues Dokument erstellen." ma:contentTypeScope="" ma:versionID="c3822c2b6f7297e667bbc6823926a80c">
  <xsd:schema xmlns:xsd="http://www.w3.org/2001/XMLSchema" xmlns:xs="http://www.w3.org/2001/XMLSchema" xmlns:p="http://schemas.microsoft.com/office/2006/metadata/properties" xmlns:ns2="8dbfad3f-1b8d-40e3-b8ce-a355ed7bb5ce" xmlns:ns3="678590dd-bda6-4605-8445-83a4c60583b2" targetNamespace="http://schemas.microsoft.com/office/2006/metadata/properties" ma:root="true" ma:fieldsID="6d57a53473c2502f4980cfafd7f57614" ns2:_="" ns3:_="">
    <xsd:import namespace="8dbfad3f-1b8d-40e3-b8ce-a355ed7bb5ce"/>
    <xsd:import namespace="678590dd-bda6-4605-8445-83a4c6058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ad3f-1b8d-40e3-b8ce-a355ed7b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90dd-bda6-4605-8445-83a4c6058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716FC-9EE5-40E4-B126-88B37C168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D82B3-3D94-465C-85CF-4EF7EC236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531DC-2237-4F9A-A911-53E99447F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SCHNEIDER Torsysteme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creator>Schneider</dc:creator>
  <cp:lastModifiedBy>Madeleine Heidlmayer</cp:lastModifiedBy>
  <cp:revision>3</cp:revision>
  <cp:lastPrinted>2013-12-18T08:02:00Z</cp:lastPrinted>
  <dcterms:created xsi:type="dcterms:W3CDTF">2020-08-20T10:56:00Z</dcterms:created>
  <dcterms:modified xsi:type="dcterms:W3CDTF">2020-08-20T10:56:00Z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0x01010025A9C09A8CF97F499B6B8C06E436A588</vt:lpwstr>
  </property>
  <property fmtid="{D5CDD505-2E9C-101B-9397-08002B2CF9AE}" pid="3" name="Order">
    <vt:r8>12810000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